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CAF" w:rsidRPr="00D80E84" w:rsidRDefault="00E47FE9">
      <w:pPr>
        <w:rPr>
          <w:rFonts w:ascii="Calibri" w:hAnsi="Calibri"/>
          <w:smallCaps/>
          <w:color w:val="F7941E"/>
          <w:sz w:val="28"/>
          <w:szCs w:val="28"/>
        </w:rPr>
      </w:pPr>
      <w:bookmarkStart w:id="0" w:name="_GoBack"/>
      <w:bookmarkEnd w:id="0"/>
      <w:r w:rsidRPr="00D80E84">
        <w:rPr>
          <w:rFonts w:ascii="Calibri" w:hAnsi="Calibri"/>
          <w:smallCaps/>
          <w:color w:val="F7941E"/>
          <w:sz w:val="28"/>
          <w:szCs w:val="28"/>
        </w:rPr>
        <w:t>Appendix K</w:t>
      </w:r>
    </w:p>
    <w:p w:rsidR="008644C9" w:rsidRDefault="008644C9" w:rsidP="008644C9">
      <w:pPr>
        <w:jc w:val="center"/>
      </w:pPr>
      <w:r>
        <w:rPr>
          <w:noProof/>
          <w:lang w:eastAsia="en-AU"/>
        </w:rPr>
        <w:drawing>
          <wp:inline distT="0" distB="0" distL="0" distR="0" wp14:anchorId="6B5625DE" wp14:editId="62F79C4C">
            <wp:extent cx="2350077" cy="1482058"/>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350077" cy="1482058"/>
                    </a:xfrm>
                    <a:prstGeom prst="rect">
                      <a:avLst/>
                    </a:prstGeom>
                    <a:noFill/>
                    <a:ln w="9525">
                      <a:noFill/>
                      <a:miter lim="800000"/>
                      <a:headEnd/>
                      <a:tailEnd/>
                    </a:ln>
                  </pic:spPr>
                </pic:pic>
              </a:graphicData>
            </a:graphic>
          </wp:inline>
        </w:drawing>
      </w:r>
    </w:p>
    <w:p w:rsidR="008644C9" w:rsidRDefault="008644C9" w:rsidP="008644C9">
      <w:pPr>
        <w:jc w:val="center"/>
      </w:pPr>
    </w:p>
    <w:p w:rsidR="008644C9" w:rsidRPr="008644C9" w:rsidRDefault="008644C9" w:rsidP="008644C9">
      <w:pPr>
        <w:jc w:val="center"/>
        <w:rPr>
          <w:rFonts w:ascii="Helvetica" w:hAnsi="Helvetica"/>
          <w:b/>
          <w:smallCaps/>
          <w:sz w:val="46"/>
          <w:szCs w:val="46"/>
        </w:rPr>
      </w:pPr>
      <w:r w:rsidRPr="008644C9">
        <w:rPr>
          <w:rFonts w:ascii="Helvetica" w:hAnsi="Helvetica"/>
          <w:b/>
          <w:smallCaps/>
          <w:sz w:val="46"/>
          <w:szCs w:val="46"/>
        </w:rPr>
        <w:t>Constitution</w:t>
      </w:r>
    </w:p>
    <w:p w:rsidR="008644C9" w:rsidRPr="008644C9" w:rsidRDefault="008644C9" w:rsidP="008644C9">
      <w:pPr>
        <w:jc w:val="center"/>
        <w:rPr>
          <w:rFonts w:ascii="Helvetica" w:hAnsi="Helvetica"/>
          <w:b/>
          <w:smallCaps/>
          <w:sz w:val="46"/>
          <w:szCs w:val="46"/>
        </w:rPr>
      </w:pPr>
      <w:r w:rsidRPr="008644C9">
        <w:rPr>
          <w:rFonts w:ascii="Helvetica" w:hAnsi="Helvetica"/>
          <w:b/>
          <w:smallCaps/>
          <w:sz w:val="46"/>
          <w:szCs w:val="46"/>
        </w:rPr>
        <w:t>for</w:t>
      </w:r>
    </w:p>
    <w:p w:rsidR="008644C9" w:rsidRPr="008644C9" w:rsidRDefault="008644C9" w:rsidP="008644C9">
      <w:pPr>
        <w:jc w:val="center"/>
        <w:rPr>
          <w:rFonts w:ascii="Helvetica" w:hAnsi="Helvetica"/>
          <w:b/>
          <w:smallCaps/>
          <w:sz w:val="46"/>
          <w:szCs w:val="46"/>
        </w:rPr>
      </w:pPr>
      <w:r w:rsidRPr="008644C9">
        <w:rPr>
          <w:rFonts w:ascii="Helvetica" w:hAnsi="Helvetica"/>
          <w:b/>
          <w:smallCaps/>
          <w:sz w:val="46"/>
          <w:szCs w:val="46"/>
        </w:rPr>
        <w:t>Parents &amp; friends Associations</w:t>
      </w:r>
    </w:p>
    <w:p w:rsidR="008644C9" w:rsidRPr="008644C9" w:rsidRDefault="008644C9" w:rsidP="008644C9">
      <w:pPr>
        <w:jc w:val="center"/>
        <w:rPr>
          <w:rFonts w:ascii="Helvetica" w:hAnsi="Helvetica"/>
          <w:b/>
          <w:smallCaps/>
          <w:sz w:val="46"/>
          <w:szCs w:val="46"/>
        </w:rPr>
      </w:pPr>
      <w:r w:rsidRPr="008644C9">
        <w:rPr>
          <w:rFonts w:ascii="Helvetica" w:hAnsi="Helvetica"/>
          <w:b/>
          <w:smallCaps/>
          <w:sz w:val="46"/>
          <w:szCs w:val="46"/>
        </w:rPr>
        <w:t xml:space="preserve">in parish primary and </w:t>
      </w:r>
      <w:r w:rsidRPr="008644C9">
        <w:rPr>
          <w:rFonts w:ascii="Helvetica" w:hAnsi="Helvetica"/>
          <w:b/>
          <w:smallCaps/>
          <w:sz w:val="46"/>
          <w:szCs w:val="46"/>
        </w:rPr>
        <w:br/>
        <w:t>systemic secondary schools</w:t>
      </w:r>
    </w:p>
    <w:p w:rsidR="008644C9" w:rsidRPr="008644C9" w:rsidRDefault="008644C9" w:rsidP="008644C9">
      <w:pPr>
        <w:jc w:val="center"/>
        <w:rPr>
          <w:rFonts w:ascii="Helvetica" w:hAnsi="Helvetica"/>
          <w:b/>
          <w:smallCaps/>
          <w:sz w:val="46"/>
          <w:szCs w:val="46"/>
        </w:rPr>
      </w:pPr>
      <w:r w:rsidRPr="008644C9">
        <w:rPr>
          <w:rFonts w:ascii="Helvetica" w:hAnsi="Helvetica"/>
          <w:b/>
          <w:smallCaps/>
          <w:sz w:val="46"/>
          <w:szCs w:val="46"/>
        </w:rPr>
        <w:t>in the</w:t>
      </w:r>
    </w:p>
    <w:p w:rsidR="008644C9" w:rsidRDefault="008644C9" w:rsidP="008644C9">
      <w:pPr>
        <w:jc w:val="center"/>
        <w:rPr>
          <w:b/>
          <w:smallCaps/>
          <w:sz w:val="52"/>
          <w:szCs w:val="52"/>
        </w:rPr>
      </w:pPr>
      <w:r w:rsidRPr="008644C9">
        <w:rPr>
          <w:rFonts w:ascii="Helvetica" w:hAnsi="Helvetica"/>
          <w:b/>
          <w:smallCaps/>
          <w:sz w:val="46"/>
          <w:szCs w:val="46"/>
        </w:rPr>
        <w:t>Catholic Diocese of Wollongong</w:t>
      </w:r>
      <w:r>
        <w:rPr>
          <w:b/>
          <w:smallCaps/>
          <w:sz w:val="52"/>
          <w:szCs w:val="52"/>
        </w:rPr>
        <w:br w:type="page"/>
      </w:r>
    </w:p>
    <w:p w:rsidR="008644C9" w:rsidRPr="00AC7392" w:rsidRDefault="008644C9" w:rsidP="008644C9">
      <w:pPr>
        <w:pStyle w:val="Default"/>
        <w:jc w:val="center"/>
        <w:rPr>
          <w:rFonts w:ascii="Helvetica" w:hAnsi="Helvetica"/>
          <w:b/>
          <w:bCs/>
          <w:sz w:val="32"/>
          <w:szCs w:val="32"/>
        </w:rPr>
      </w:pPr>
      <w:r w:rsidRPr="00AC7392">
        <w:rPr>
          <w:rFonts w:ascii="Helvetica" w:hAnsi="Helvetica"/>
          <w:b/>
          <w:bCs/>
          <w:sz w:val="32"/>
          <w:szCs w:val="32"/>
        </w:rPr>
        <w:lastRenderedPageBreak/>
        <w:t>Introduction</w:t>
      </w:r>
    </w:p>
    <w:p w:rsidR="008644C9" w:rsidRPr="00BD7192" w:rsidRDefault="008644C9" w:rsidP="008644C9">
      <w:pPr>
        <w:pStyle w:val="Default"/>
        <w:jc w:val="center"/>
        <w:rPr>
          <w:rFonts w:ascii="Garamond" w:hAnsi="Garamond"/>
        </w:rPr>
      </w:pPr>
    </w:p>
    <w:p w:rsidR="008644C9" w:rsidRDefault="008644C9" w:rsidP="008644C9">
      <w:pPr>
        <w:pStyle w:val="Default"/>
        <w:rPr>
          <w:rFonts w:ascii="Garamond" w:hAnsi="Garamond"/>
        </w:rPr>
        <w:sectPr w:rsidR="008644C9" w:rsidSect="00486453">
          <w:footerReference w:type="default" r:id="rId10"/>
          <w:footerReference w:type="first" r:id="rId11"/>
          <w:pgSz w:w="16838" w:h="11906" w:orient="landscape" w:code="9"/>
          <w:pgMar w:top="1021" w:right="1021" w:bottom="1021" w:left="1021" w:header="709" w:footer="709" w:gutter="0"/>
          <w:cols w:space="708"/>
          <w:titlePg/>
          <w:docGrid w:linePitch="360"/>
        </w:sectPr>
      </w:pPr>
    </w:p>
    <w:p w:rsidR="008644C9" w:rsidRDefault="008644C9" w:rsidP="008644C9">
      <w:pPr>
        <w:pStyle w:val="Default"/>
        <w:spacing w:after="80"/>
        <w:rPr>
          <w:rFonts w:ascii="Garamond" w:hAnsi="Garamond"/>
          <w:sz w:val="26"/>
          <w:szCs w:val="26"/>
        </w:rPr>
      </w:pPr>
      <w:r>
        <w:rPr>
          <w:rFonts w:ascii="Garamond" w:hAnsi="Garamond"/>
          <w:sz w:val="26"/>
          <w:szCs w:val="26"/>
        </w:rPr>
        <w:lastRenderedPageBreak/>
        <w:t>T</w:t>
      </w:r>
      <w:r w:rsidRPr="00C65D52">
        <w:rPr>
          <w:rFonts w:ascii="Garamond" w:hAnsi="Garamond"/>
          <w:sz w:val="26"/>
          <w:szCs w:val="26"/>
        </w:rPr>
        <w:t xml:space="preserve">his </w:t>
      </w:r>
      <w:r>
        <w:rPr>
          <w:rFonts w:ascii="Garamond" w:hAnsi="Garamond"/>
          <w:sz w:val="26"/>
          <w:szCs w:val="26"/>
        </w:rPr>
        <w:t>Constitution</w:t>
      </w:r>
      <w:r>
        <w:rPr>
          <w:rFonts w:ascii="Garamond" w:hAnsi="Garamond"/>
          <w:i/>
          <w:iCs/>
          <w:sz w:val="26"/>
          <w:szCs w:val="26"/>
        </w:rPr>
        <w:t xml:space="preserve"> </w:t>
      </w:r>
      <w:r>
        <w:rPr>
          <w:rFonts w:ascii="Garamond" w:hAnsi="Garamond"/>
          <w:iCs/>
          <w:sz w:val="26"/>
          <w:szCs w:val="26"/>
        </w:rPr>
        <w:t xml:space="preserve">provides a template for </w:t>
      </w:r>
      <w:r w:rsidRPr="00C65D52">
        <w:rPr>
          <w:rFonts w:ascii="Garamond" w:hAnsi="Garamond"/>
          <w:sz w:val="26"/>
          <w:szCs w:val="26"/>
        </w:rPr>
        <w:t xml:space="preserve">school communities setting up new </w:t>
      </w:r>
      <w:r>
        <w:rPr>
          <w:rFonts w:ascii="Garamond" w:hAnsi="Garamond"/>
          <w:sz w:val="26"/>
          <w:szCs w:val="26"/>
        </w:rPr>
        <w:t>Parents and Friends Association (P&amp;F)</w:t>
      </w:r>
      <w:r w:rsidRPr="00C65D52">
        <w:rPr>
          <w:rFonts w:ascii="Garamond" w:hAnsi="Garamond"/>
          <w:sz w:val="26"/>
          <w:szCs w:val="26"/>
        </w:rPr>
        <w:t xml:space="preserve"> as well as those with </w:t>
      </w:r>
      <w:r>
        <w:rPr>
          <w:rFonts w:ascii="Garamond" w:hAnsi="Garamond"/>
          <w:sz w:val="26"/>
          <w:szCs w:val="26"/>
        </w:rPr>
        <w:t xml:space="preserve">an </w:t>
      </w:r>
      <w:r w:rsidRPr="00C65D52">
        <w:rPr>
          <w:rFonts w:ascii="Garamond" w:hAnsi="Garamond"/>
          <w:sz w:val="26"/>
          <w:szCs w:val="26"/>
        </w:rPr>
        <w:t>established P</w:t>
      </w:r>
      <w:r>
        <w:rPr>
          <w:rFonts w:ascii="Garamond" w:hAnsi="Garamond"/>
          <w:sz w:val="26"/>
          <w:szCs w:val="26"/>
        </w:rPr>
        <w:t>&amp;F</w:t>
      </w:r>
      <w:r w:rsidRPr="00C65D52">
        <w:rPr>
          <w:rFonts w:ascii="Garamond" w:hAnsi="Garamond"/>
          <w:sz w:val="26"/>
          <w:szCs w:val="26"/>
        </w:rPr>
        <w:t xml:space="preserve"> needing to </w:t>
      </w:r>
      <w:r>
        <w:rPr>
          <w:rFonts w:ascii="Garamond" w:hAnsi="Garamond"/>
          <w:sz w:val="26"/>
          <w:szCs w:val="26"/>
        </w:rPr>
        <w:t>update or replace an existing constitution.</w:t>
      </w:r>
      <w:r w:rsidRPr="00C65D52">
        <w:rPr>
          <w:rFonts w:ascii="Garamond" w:hAnsi="Garamond"/>
          <w:sz w:val="26"/>
          <w:szCs w:val="26"/>
        </w:rPr>
        <w:t xml:space="preserve"> </w:t>
      </w:r>
    </w:p>
    <w:p w:rsidR="008644C9" w:rsidRPr="005B2D53" w:rsidRDefault="008644C9" w:rsidP="008644C9">
      <w:pPr>
        <w:pStyle w:val="Default"/>
        <w:spacing w:after="80"/>
        <w:rPr>
          <w:rFonts w:ascii="Garamond" w:hAnsi="Garamond"/>
          <w:sz w:val="20"/>
          <w:szCs w:val="20"/>
        </w:rPr>
      </w:pPr>
    </w:p>
    <w:p w:rsidR="008644C9" w:rsidRDefault="008644C9" w:rsidP="008644C9">
      <w:pPr>
        <w:pStyle w:val="Default"/>
        <w:spacing w:after="80"/>
        <w:rPr>
          <w:rFonts w:ascii="Garamond" w:hAnsi="Garamond"/>
          <w:b/>
          <w:bCs/>
          <w:sz w:val="26"/>
          <w:szCs w:val="26"/>
        </w:rPr>
      </w:pPr>
      <w:r w:rsidRPr="00AC7392">
        <w:rPr>
          <w:rFonts w:ascii="Garamond" w:hAnsi="Garamond"/>
          <w:b/>
          <w:bCs/>
          <w:sz w:val="26"/>
          <w:szCs w:val="26"/>
        </w:rPr>
        <w:t xml:space="preserve">There is an expectation that each parent association in </w:t>
      </w:r>
      <w:r>
        <w:rPr>
          <w:rFonts w:ascii="Garamond" w:hAnsi="Garamond"/>
          <w:b/>
          <w:bCs/>
          <w:sz w:val="26"/>
          <w:szCs w:val="26"/>
        </w:rPr>
        <w:t>Parish Primary and Secondary S</w:t>
      </w:r>
      <w:r w:rsidRPr="00AC7392">
        <w:rPr>
          <w:rFonts w:ascii="Garamond" w:hAnsi="Garamond"/>
          <w:b/>
          <w:bCs/>
          <w:sz w:val="26"/>
          <w:szCs w:val="26"/>
        </w:rPr>
        <w:t xml:space="preserve">ystemic schools in the Diocese of Wollongong will adopt this </w:t>
      </w:r>
      <w:r>
        <w:rPr>
          <w:rFonts w:ascii="Garamond" w:hAnsi="Garamond"/>
          <w:b/>
          <w:bCs/>
          <w:sz w:val="26"/>
          <w:szCs w:val="26"/>
        </w:rPr>
        <w:t>C</w:t>
      </w:r>
      <w:r w:rsidRPr="00AC7392">
        <w:rPr>
          <w:rFonts w:ascii="Garamond" w:hAnsi="Garamond"/>
          <w:b/>
          <w:bCs/>
          <w:sz w:val="26"/>
          <w:szCs w:val="26"/>
        </w:rPr>
        <w:t xml:space="preserve">onstitution with only minor changes for specific school needs. The items which can be changed/altered are marked with an </w:t>
      </w:r>
      <w:r w:rsidRPr="00AC7392">
        <w:rPr>
          <w:rFonts w:ascii="Garamond" w:hAnsi="Garamond"/>
          <w:b/>
          <w:bCs/>
          <w:color w:val="FF0000"/>
          <w:sz w:val="26"/>
          <w:szCs w:val="26"/>
        </w:rPr>
        <w:t>*</w:t>
      </w:r>
      <w:r w:rsidRPr="00AC7392">
        <w:rPr>
          <w:rFonts w:ascii="Garamond" w:hAnsi="Garamond"/>
          <w:b/>
          <w:bCs/>
          <w:sz w:val="26"/>
          <w:szCs w:val="26"/>
        </w:rPr>
        <w:t>.</w:t>
      </w:r>
    </w:p>
    <w:p w:rsidR="008644C9" w:rsidRPr="005B2D53" w:rsidRDefault="008644C9" w:rsidP="008644C9">
      <w:pPr>
        <w:pStyle w:val="Default"/>
        <w:spacing w:after="80"/>
        <w:rPr>
          <w:rFonts w:ascii="Garamond" w:hAnsi="Garamond"/>
          <w:b/>
          <w:bCs/>
          <w:sz w:val="20"/>
          <w:szCs w:val="20"/>
        </w:rPr>
      </w:pPr>
    </w:p>
    <w:p w:rsidR="008644C9" w:rsidRPr="00AC7392" w:rsidRDefault="008644C9" w:rsidP="008644C9">
      <w:pPr>
        <w:jc w:val="both"/>
        <w:rPr>
          <w:szCs w:val="26"/>
        </w:rPr>
      </w:pPr>
      <w:r w:rsidRPr="00AC7392">
        <w:rPr>
          <w:szCs w:val="26"/>
        </w:rPr>
        <w:t>If this Constitution is not adopted then approval must be sought from the Bishop via the Diocese of Wollongong Parent Forum. Notification will be then be forthcoming regarding the acceptance or otherwise of any variances from th</w:t>
      </w:r>
      <w:r>
        <w:rPr>
          <w:szCs w:val="26"/>
        </w:rPr>
        <w:t>is</w:t>
      </w:r>
      <w:r w:rsidRPr="00AC7392">
        <w:rPr>
          <w:szCs w:val="26"/>
        </w:rPr>
        <w:t xml:space="preserve"> Constitution</w:t>
      </w:r>
      <w:r>
        <w:rPr>
          <w:szCs w:val="26"/>
        </w:rPr>
        <w:t>. In the interim this Constitution will take effect</w:t>
      </w:r>
    </w:p>
    <w:p w:rsidR="008644C9" w:rsidRPr="00C65D52" w:rsidRDefault="008644C9" w:rsidP="008644C9">
      <w:pPr>
        <w:pStyle w:val="Default"/>
        <w:spacing w:after="80"/>
        <w:rPr>
          <w:rFonts w:ascii="Garamond" w:hAnsi="Garamond"/>
          <w:sz w:val="26"/>
          <w:szCs w:val="26"/>
        </w:rPr>
      </w:pPr>
      <w:r>
        <w:rPr>
          <w:rFonts w:ascii="Garamond" w:hAnsi="Garamond"/>
          <w:b/>
          <w:bCs/>
          <w:sz w:val="26"/>
          <w:szCs w:val="26"/>
        </w:rPr>
        <w:br w:type="column"/>
      </w:r>
      <w:r>
        <w:rPr>
          <w:rFonts w:ascii="Garamond" w:hAnsi="Garamond"/>
          <w:bCs/>
          <w:sz w:val="26"/>
          <w:szCs w:val="26"/>
        </w:rPr>
        <w:lastRenderedPageBreak/>
        <w:t>F</w:t>
      </w:r>
      <w:r w:rsidRPr="00AC7392">
        <w:rPr>
          <w:rFonts w:ascii="Garamond" w:hAnsi="Garamond"/>
          <w:bCs/>
          <w:sz w:val="26"/>
          <w:szCs w:val="26"/>
        </w:rPr>
        <w:t xml:space="preserve">eatures </w:t>
      </w:r>
      <w:r w:rsidRPr="00AC7392">
        <w:rPr>
          <w:rFonts w:ascii="Garamond" w:hAnsi="Garamond"/>
          <w:sz w:val="26"/>
          <w:szCs w:val="26"/>
        </w:rPr>
        <w:t xml:space="preserve">of this </w:t>
      </w:r>
      <w:r>
        <w:rPr>
          <w:rFonts w:ascii="Garamond" w:hAnsi="Garamond"/>
          <w:sz w:val="26"/>
          <w:szCs w:val="26"/>
        </w:rPr>
        <w:t xml:space="preserve">constitution </w:t>
      </w:r>
      <w:r w:rsidRPr="00C65D52">
        <w:rPr>
          <w:rFonts w:ascii="Garamond" w:hAnsi="Garamond"/>
          <w:sz w:val="26"/>
          <w:szCs w:val="26"/>
        </w:rPr>
        <w:t xml:space="preserve">are that it: </w:t>
      </w:r>
    </w:p>
    <w:p w:rsidR="008644C9" w:rsidRPr="00C65D52" w:rsidRDefault="008644C9" w:rsidP="008644C9">
      <w:pPr>
        <w:pStyle w:val="Default"/>
        <w:numPr>
          <w:ilvl w:val="0"/>
          <w:numId w:val="74"/>
        </w:numPr>
        <w:spacing w:after="80"/>
        <w:rPr>
          <w:rFonts w:ascii="Garamond" w:hAnsi="Garamond"/>
          <w:sz w:val="26"/>
          <w:szCs w:val="26"/>
        </w:rPr>
      </w:pPr>
      <w:r w:rsidRPr="00C65D52">
        <w:rPr>
          <w:rFonts w:ascii="Garamond" w:hAnsi="Garamond"/>
          <w:sz w:val="26"/>
          <w:szCs w:val="26"/>
        </w:rPr>
        <w:t xml:space="preserve">uses plain language together with </w:t>
      </w:r>
      <w:r>
        <w:rPr>
          <w:rFonts w:ascii="Garamond" w:hAnsi="Garamond"/>
          <w:sz w:val="26"/>
          <w:szCs w:val="26"/>
        </w:rPr>
        <w:t>e</w:t>
      </w:r>
      <w:r w:rsidRPr="00C65D52">
        <w:rPr>
          <w:rFonts w:ascii="Garamond" w:hAnsi="Garamond"/>
          <w:sz w:val="26"/>
          <w:szCs w:val="26"/>
        </w:rPr>
        <w:t xml:space="preserve">xplanatory </w:t>
      </w:r>
      <w:r>
        <w:rPr>
          <w:rFonts w:ascii="Garamond" w:hAnsi="Garamond"/>
          <w:sz w:val="26"/>
          <w:szCs w:val="26"/>
        </w:rPr>
        <w:t>n</w:t>
      </w:r>
      <w:r w:rsidRPr="00C65D52">
        <w:rPr>
          <w:rFonts w:ascii="Garamond" w:hAnsi="Garamond"/>
          <w:sz w:val="26"/>
          <w:szCs w:val="26"/>
        </w:rPr>
        <w:t>otes;</w:t>
      </w:r>
    </w:p>
    <w:p w:rsidR="008644C9" w:rsidRPr="00C65D52" w:rsidRDefault="008644C9" w:rsidP="008644C9">
      <w:pPr>
        <w:pStyle w:val="Default"/>
        <w:numPr>
          <w:ilvl w:val="0"/>
          <w:numId w:val="74"/>
        </w:numPr>
        <w:spacing w:after="80"/>
        <w:rPr>
          <w:rFonts w:ascii="Garamond" w:hAnsi="Garamond"/>
          <w:sz w:val="26"/>
          <w:szCs w:val="26"/>
        </w:rPr>
      </w:pPr>
      <w:r w:rsidRPr="00C65D52">
        <w:rPr>
          <w:rFonts w:ascii="Garamond" w:hAnsi="Garamond"/>
          <w:sz w:val="26"/>
          <w:szCs w:val="26"/>
        </w:rPr>
        <w:t xml:space="preserve">clearly establishes that </w:t>
      </w:r>
      <w:r>
        <w:rPr>
          <w:rFonts w:ascii="Garamond" w:hAnsi="Garamond"/>
          <w:sz w:val="26"/>
          <w:szCs w:val="26"/>
        </w:rPr>
        <w:t>P&amp;Fs</w:t>
      </w:r>
      <w:r w:rsidRPr="00C65D52">
        <w:rPr>
          <w:rFonts w:ascii="Garamond" w:hAnsi="Garamond"/>
          <w:sz w:val="26"/>
          <w:szCs w:val="26"/>
        </w:rPr>
        <w:t xml:space="preserve"> exist as part of the school, for the benefit of the student’s learning and development, not as legal entities in their own right;</w:t>
      </w:r>
    </w:p>
    <w:p w:rsidR="008644C9" w:rsidRPr="00C65D52" w:rsidRDefault="008644C9" w:rsidP="008644C9">
      <w:pPr>
        <w:pStyle w:val="Default"/>
        <w:numPr>
          <w:ilvl w:val="0"/>
          <w:numId w:val="74"/>
        </w:numPr>
        <w:spacing w:after="80"/>
        <w:rPr>
          <w:rFonts w:ascii="Garamond" w:hAnsi="Garamond"/>
          <w:sz w:val="26"/>
          <w:szCs w:val="26"/>
        </w:rPr>
      </w:pPr>
      <w:r w:rsidRPr="00C65D52">
        <w:rPr>
          <w:rFonts w:ascii="Garamond" w:hAnsi="Garamond"/>
          <w:sz w:val="26"/>
          <w:szCs w:val="26"/>
        </w:rPr>
        <w:t>aims to reduce opportunities for misunderstandings by clarifying the aim</w:t>
      </w:r>
      <w:r>
        <w:rPr>
          <w:rFonts w:ascii="Garamond" w:hAnsi="Garamond"/>
          <w:sz w:val="26"/>
          <w:szCs w:val="26"/>
        </w:rPr>
        <w:t xml:space="preserve">s and objectives </w:t>
      </w:r>
      <w:r w:rsidRPr="00C65D52">
        <w:rPr>
          <w:rFonts w:ascii="Garamond" w:hAnsi="Garamond"/>
          <w:sz w:val="26"/>
          <w:szCs w:val="26"/>
        </w:rPr>
        <w:t>of the association, providing helpful information and specifying limitations;</w:t>
      </w:r>
    </w:p>
    <w:p w:rsidR="008644C9" w:rsidRPr="00C65D52" w:rsidRDefault="008644C9" w:rsidP="008644C9">
      <w:pPr>
        <w:pStyle w:val="Default"/>
        <w:numPr>
          <w:ilvl w:val="0"/>
          <w:numId w:val="74"/>
        </w:numPr>
        <w:spacing w:after="80"/>
        <w:rPr>
          <w:rFonts w:ascii="Garamond" w:hAnsi="Garamond"/>
          <w:sz w:val="26"/>
          <w:szCs w:val="26"/>
        </w:rPr>
      </w:pPr>
      <w:r w:rsidRPr="00C65D52">
        <w:rPr>
          <w:rFonts w:ascii="Garamond" w:hAnsi="Garamond"/>
          <w:sz w:val="26"/>
          <w:szCs w:val="26"/>
        </w:rPr>
        <w:t xml:space="preserve">promotes the development and cultivation of an Executive Committee with a clearly-delineated role in working with the Principal in defining common interests and generating ways of forming an effective partnership; </w:t>
      </w:r>
    </w:p>
    <w:p w:rsidR="008644C9" w:rsidRPr="00C65D52" w:rsidRDefault="008644C9" w:rsidP="008644C9">
      <w:pPr>
        <w:pStyle w:val="Default"/>
        <w:numPr>
          <w:ilvl w:val="0"/>
          <w:numId w:val="74"/>
        </w:numPr>
        <w:spacing w:after="80"/>
        <w:rPr>
          <w:rFonts w:ascii="Garamond" w:hAnsi="Garamond"/>
          <w:sz w:val="26"/>
          <w:szCs w:val="26"/>
        </w:rPr>
      </w:pPr>
      <w:r w:rsidRPr="00C65D52">
        <w:rPr>
          <w:rFonts w:ascii="Garamond" w:hAnsi="Garamond"/>
          <w:sz w:val="26"/>
          <w:szCs w:val="26"/>
        </w:rPr>
        <w:t xml:space="preserve">tries to identify ways in which matters relating to student’s learning and development can be discussed productively in order to provide a parental perspective to appropriately assist the Principal in decision-making; </w:t>
      </w:r>
    </w:p>
    <w:p w:rsidR="008644C9" w:rsidRPr="00C65D52" w:rsidRDefault="008644C9" w:rsidP="008644C9">
      <w:pPr>
        <w:pStyle w:val="Default"/>
        <w:numPr>
          <w:ilvl w:val="0"/>
          <w:numId w:val="74"/>
        </w:numPr>
        <w:spacing w:after="80"/>
        <w:rPr>
          <w:rFonts w:ascii="Garamond" w:hAnsi="Garamond"/>
          <w:sz w:val="26"/>
          <w:szCs w:val="26"/>
        </w:rPr>
      </w:pPr>
      <w:proofErr w:type="gramStart"/>
      <w:r w:rsidRPr="00C65D52">
        <w:rPr>
          <w:rFonts w:ascii="Garamond" w:hAnsi="Garamond"/>
          <w:sz w:val="26"/>
          <w:szCs w:val="26"/>
        </w:rPr>
        <w:t>includes</w:t>
      </w:r>
      <w:proofErr w:type="gramEnd"/>
      <w:r w:rsidRPr="00C65D52">
        <w:rPr>
          <w:rFonts w:ascii="Garamond" w:hAnsi="Garamond"/>
          <w:sz w:val="26"/>
          <w:szCs w:val="26"/>
        </w:rPr>
        <w:t xml:space="preserve"> </w:t>
      </w:r>
      <w:r>
        <w:rPr>
          <w:rFonts w:ascii="Garamond" w:hAnsi="Garamond"/>
          <w:sz w:val="26"/>
          <w:szCs w:val="26"/>
        </w:rPr>
        <w:t xml:space="preserve">a </w:t>
      </w:r>
      <w:r w:rsidRPr="00C65D52">
        <w:rPr>
          <w:rFonts w:ascii="Garamond" w:hAnsi="Garamond"/>
          <w:sz w:val="26"/>
          <w:szCs w:val="26"/>
        </w:rPr>
        <w:t>consultative processes for the allocation of funds raised</w:t>
      </w:r>
      <w:r>
        <w:rPr>
          <w:rFonts w:ascii="Garamond" w:hAnsi="Garamond"/>
          <w:sz w:val="26"/>
          <w:szCs w:val="26"/>
        </w:rPr>
        <w:t xml:space="preserve"> by parents and carers.</w:t>
      </w:r>
    </w:p>
    <w:p w:rsidR="008644C9" w:rsidRDefault="0090794E" w:rsidP="008644C9">
      <w:pPr>
        <w:pStyle w:val="Default"/>
        <w:spacing w:after="80"/>
        <w:ind w:left="720"/>
        <w:rPr>
          <w:rFonts w:ascii="Garamond" w:hAnsi="Garamond"/>
          <w:sz w:val="26"/>
          <w:szCs w:val="26"/>
        </w:rPr>
      </w:pPr>
      <w:r>
        <w:rPr>
          <w:rFonts w:ascii="Garamond" w:hAnsi="Garamond"/>
          <w:noProof/>
          <w:sz w:val="26"/>
          <w:szCs w:val="26"/>
          <w:lang w:eastAsia="en-AU"/>
        </w:rPr>
        <mc:AlternateContent>
          <mc:Choice Requires="wps">
            <w:drawing>
              <wp:anchor distT="0" distB="0" distL="114300" distR="114300" simplePos="0" relativeHeight="251688960" behindDoc="0" locked="0" layoutInCell="1" allowOverlap="1">
                <wp:simplePos x="0" y="0"/>
                <wp:positionH relativeFrom="column">
                  <wp:posOffset>-5010138</wp:posOffset>
                </wp:positionH>
                <wp:positionV relativeFrom="paragraph">
                  <wp:posOffset>190153</wp:posOffset>
                </wp:positionV>
                <wp:extent cx="9756475" cy="1759788"/>
                <wp:effectExtent l="0" t="0" r="0" b="0"/>
                <wp:wrapNone/>
                <wp:docPr id="35" name="Text Box 35"/>
                <wp:cNvGraphicFramePr/>
                <a:graphic xmlns:a="http://schemas.openxmlformats.org/drawingml/2006/main">
                  <a:graphicData uri="http://schemas.microsoft.com/office/word/2010/wordprocessingShape">
                    <wps:wsp>
                      <wps:cNvSpPr txBox="1"/>
                      <wps:spPr>
                        <a:xfrm>
                          <a:off x="0" y="0"/>
                          <a:ext cx="9756475" cy="17597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172D" w:rsidRDefault="0063172D" w:rsidP="0090794E">
                            <w:pPr>
                              <w:tabs>
                                <w:tab w:val="left" w:pos="4536"/>
                                <w:tab w:val="left" w:pos="9923"/>
                              </w:tabs>
                              <w:spacing w:after="0"/>
                              <w:rPr>
                                <w:b/>
                                <w:sz w:val="24"/>
                                <w:szCs w:val="24"/>
                              </w:rPr>
                            </w:pPr>
                          </w:p>
                          <w:p w:rsidR="0063172D" w:rsidRDefault="0063172D" w:rsidP="0090794E">
                            <w:pPr>
                              <w:tabs>
                                <w:tab w:val="left" w:pos="4536"/>
                                <w:tab w:val="left" w:pos="9923"/>
                              </w:tabs>
                              <w:spacing w:after="0"/>
                              <w:rPr>
                                <w:b/>
                                <w:sz w:val="24"/>
                                <w:szCs w:val="24"/>
                              </w:rPr>
                            </w:pPr>
                          </w:p>
                          <w:p w:rsidR="0063172D" w:rsidRDefault="0063172D" w:rsidP="0090794E">
                            <w:pPr>
                              <w:tabs>
                                <w:tab w:val="left" w:pos="4536"/>
                                <w:tab w:val="left" w:pos="9923"/>
                              </w:tabs>
                              <w:spacing w:after="0"/>
                              <w:rPr>
                                <w:sz w:val="24"/>
                                <w:szCs w:val="24"/>
                              </w:rPr>
                            </w:pPr>
                            <w:r>
                              <w:rPr>
                                <w:b/>
                                <w:sz w:val="24"/>
                                <w:szCs w:val="24"/>
                              </w:rPr>
                              <w:t>Assistance is readily available from</w:t>
                            </w:r>
                            <w:r>
                              <w:rPr>
                                <w:sz w:val="24"/>
                                <w:szCs w:val="24"/>
                              </w:rPr>
                              <w:t>:</w:t>
                            </w:r>
                            <w:r>
                              <w:rPr>
                                <w:sz w:val="24"/>
                                <w:szCs w:val="24"/>
                              </w:rPr>
                              <w:tab/>
                              <w:t>Diocese of Wollongong Parent Forum</w:t>
                            </w:r>
                            <w:r>
                              <w:rPr>
                                <w:sz w:val="24"/>
                                <w:szCs w:val="24"/>
                              </w:rPr>
                              <w:tab/>
                            </w:r>
                            <w:proofErr w:type="spellStart"/>
                            <w:r>
                              <w:rPr>
                                <w:sz w:val="24"/>
                                <w:szCs w:val="24"/>
                              </w:rPr>
                              <w:t>Ph</w:t>
                            </w:r>
                            <w:proofErr w:type="spellEnd"/>
                            <w:r>
                              <w:rPr>
                                <w:sz w:val="24"/>
                                <w:szCs w:val="24"/>
                              </w:rPr>
                              <w:t>: 02 4253 0800</w:t>
                            </w:r>
                          </w:p>
                          <w:p w:rsidR="0063172D" w:rsidRDefault="0063172D" w:rsidP="0090794E">
                            <w:pPr>
                              <w:tabs>
                                <w:tab w:val="left" w:pos="4536"/>
                                <w:tab w:val="left" w:pos="9923"/>
                              </w:tabs>
                              <w:spacing w:after="0"/>
                              <w:rPr>
                                <w:sz w:val="24"/>
                                <w:szCs w:val="24"/>
                              </w:rPr>
                            </w:pPr>
                            <w:r>
                              <w:rPr>
                                <w:sz w:val="24"/>
                                <w:szCs w:val="24"/>
                              </w:rPr>
                              <w:tab/>
                              <w:t>Catholic Education Office</w:t>
                            </w:r>
                            <w:r>
                              <w:rPr>
                                <w:sz w:val="24"/>
                                <w:szCs w:val="24"/>
                              </w:rPr>
                              <w:tab/>
                            </w:r>
                            <w:hyperlink r:id="rId12" w:history="1">
                              <w:r w:rsidRPr="00B855B2">
                                <w:rPr>
                                  <w:rStyle w:val="Hyperlink"/>
                                  <w:sz w:val="24"/>
                                  <w:szCs w:val="24"/>
                                </w:rPr>
                                <w:t>www.dow.catholic.edu.au</w:t>
                              </w:r>
                            </w:hyperlink>
                          </w:p>
                          <w:p w:rsidR="0063172D" w:rsidRDefault="0063172D" w:rsidP="0090794E">
                            <w:pPr>
                              <w:tabs>
                                <w:tab w:val="left" w:pos="4536"/>
                                <w:tab w:val="left" w:pos="9923"/>
                              </w:tabs>
                              <w:spacing w:after="0"/>
                              <w:rPr>
                                <w:sz w:val="24"/>
                                <w:szCs w:val="24"/>
                              </w:rPr>
                            </w:pPr>
                            <w:r>
                              <w:rPr>
                                <w:sz w:val="24"/>
                                <w:szCs w:val="24"/>
                              </w:rPr>
                              <w:tab/>
                              <w:t>86-88 Market St</w:t>
                            </w:r>
                          </w:p>
                          <w:p w:rsidR="0063172D" w:rsidRDefault="0063172D" w:rsidP="0090794E">
                            <w:pPr>
                              <w:tabs>
                                <w:tab w:val="left" w:pos="4536"/>
                                <w:tab w:val="left" w:pos="9923"/>
                              </w:tabs>
                              <w:spacing w:after="0"/>
                              <w:rPr>
                                <w:sz w:val="24"/>
                                <w:szCs w:val="24"/>
                              </w:rPr>
                            </w:pPr>
                            <w:r>
                              <w:rPr>
                                <w:sz w:val="24"/>
                                <w:szCs w:val="24"/>
                              </w:rPr>
                              <w:tab/>
                              <w:t>Wollongong NSW 2500</w:t>
                            </w:r>
                            <w:r>
                              <w:rPr>
                                <w:sz w:val="24"/>
                                <w:szCs w:val="24"/>
                              </w:rPr>
                              <w:tab/>
                              <w:t>or via email at parentforum@dow.catholic.edu.au</w:t>
                            </w:r>
                          </w:p>
                          <w:p w:rsidR="0063172D" w:rsidRDefault="0063172D" w:rsidP="0090794E">
                            <w:pPr>
                              <w:jc w:val="both"/>
                              <w:rPr>
                                <w:rFonts w:ascii="Calibri" w:hAnsi="Calibri"/>
                                <w:sz w:val="24"/>
                                <w:szCs w:val="24"/>
                              </w:rPr>
                            </w:pPr>
                          </w:p>
                          <w:p w:rsidR="0063172D" w:rsidRDefault="0063172D" w:rsidP="009079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394.5pt;margin-top:14.95pt;width:768.25pt;height:138.5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" fillcolor="white [3201]" stroked="f" strokeweight=".5pt">
                <v:textbox>
                  <w:txbxContent>
                    <w:p w:rsidR="001406DF" w:rsidRDefault="001406DF" w:rsidP="0090794E">
                      <w:pPr>
                        <w:tabs>
                          <w:tab w:val="left" w:pos="4536"/>
                          <w:tab w:val="left" w:pos="9923"/>
                        </w:tabs>
                        <w:spacing w:after="0"/>
                        <w:rPr>
                          <w:b/>
                          <w:sz w:val="24"/>
                          <w:szCs w:val="24"/>
                        </w:rPr>
                      </w:pPr>
                    </w:p>
                    <w:p w:rsidR="001406DF" w:rsidRDefault="001406DF" w:rsidP="0090794E">
                      <w:pPr>
                        <w:tabs>
                          <w:tab w:val="left" w:pos="4536"/>
                          <w:tab w:val="left" w:pos="9923"/>
                        </w:tabs>
                        <w:spacing w:after="0"/>
                        <w:rPr>
                          <w:b/>
                          <w:sz w:val="24"/>
                          <w:szCs w:val="24"/>
                        </w:rPr>
                      </w:pPr>
                    </w:p>
                    <w:p w:rsidR="001406DF" w:rsidRDefault="001406DF" w:rsidP="0090794E">
                      <w:pPr>
                        <w:tabs>
                          <w:tab w:val="left" w:pos="4536"/>
                          <w:tab w:val="left" w:pos="9923"/>
                        </w:tabs>
                        <w:spacing w:after="0"/>
                        <w:rPr>
                          <w:sz w:val="24"/>
                          <w:szCs w:val="24"/>
                        </w:rPr>
                      </w:pPr>
                      <w:r>
                        <w:rPr>
                          <w:b/>
                          <w:sz w:val="24"/>
                          <w:szCs w:val="24"/>
                        </w:rPr>
                        <w:t>Assistance is readily available from</w:t>
                      </w:r>
                      <w:r>
                        <w:rPr>
                          <w:sz w:val="24"/>
                          <w:szCs w:val="24"/>
                        </w:rPr>
                        <w:t>:</w:t>
                      </w:r>
                      <w:r>
                        <w:rPr>
                          <w:sz w:val="24"/>
                          <w:szCs w:val="24"/>
                        </w:rPr>
                        <w:tab/>
                        <w:t>Diocese of Wollongong Parent Forum</w:t>
                      </w:r>
                      <w:r>
                        <w:rPr>
                          <w:sz w:val="24"/>
                          <w:szCs w:val="24"/>
                        </w:rPr>
                        <w:tab/>
                      </w:r>
                      <w:proofErr w:type="spellStart"/>
                      <w:r>
                        <w:rPr>
                          <w:sz w:val="24"/>
                          <w:szCs w:val="24"/>
                        </w:rPr>
                        <w:t>Ph</w:t>
                      </w:r>
                      <w:proofErr w:type="spellEnd"/>
                      <w:r>
                        <w:rPr>
                          <w:sz w:val="24"/>
                          <w:szCs w:val="24"/>
                        </w:rPr>
                        <w:t>: 02 4253 0800</w:t>
                      </w:r>
                    </w:p>
                    <w:p w:rsidR="001406DF" w:rsidRDefault="001406DF" w:rsidP="0090794E">
                      <w:pPr>
                        <w:tabs>
                          <w:tab w:val="left" w:pos="4536"/>
                          <w:tab w:val="left" w:pos="9923"/>
                        </w:tabs>
                        <w:spacing w:after="0"/>
                        <w:rPr>
                          <w:sz w:val="24"/>
                          <w:szCs w:val="24"/>
                        </w:rPr>
                      </w:pPr>
                      <w:r>
                        <w:rPr>
                          <w:sz w:val="24"/>
                          <w:szCs w:val="24"/>
                        </w:rPr>
                        <w:tab/>
                        <w:t>Catholic Education Office</w:t>
                      </w:r>
                      <w:r>
                        <w:rPr>
                          <w:sz w:val="24"/>
                          <w:szCs w:val="24"/>
                        </w:rPr>
                        <w:tab/>
                      </w:r>
                      <w:hyperlink r:id="rId67" w:history="1">
                        <w:r w:rsidRPr="00B855B2">
                          <w:rPr>
                            <w:rStyle w:val="Hyperlink"/>
                            <w:sz w:val="24"/>
                            <w:szCs w:val="24"/>
                          </w:rPr>
                          <w:t>www.dow.catholic.edu.au</w:t>
                        </w:r>
                      </w:hyperlink>
                    </w:p>
                    <w:p w:rsidR="001406DF" w:rsidRDefault="001406DF" w:rsidP="0090794E">
                      <w:pPr>
                        <w:tabs>
                          <w:tab w:val="left" w:pos="4536"/>
                          <w:tab w:val="left" w:pos="9923"/>
                        </w:tabs>
                        <w:spacing w:after="0"/>
                        <w:rPr>
                          <w:sz w:val="24"/>
                          <w:szCs w:val="24"/>
                        </w:rPr>
                      </w:pPr>
                      <w:r>
                        <w:rPr>
                          <w:sz w:val="24"/>
                          <w:szCs w:val="24"/>
                        </w:rPr>
                        <w:tab/>
                        <w:t>86-88 Market St</w:t>
                      </w:r>
                    </w:p>
                    <w:p w:rsidR="001406DF" w:rsidRDefault="001406DF" w:rsidP="0090794E">
                      <w:pPr>
                        <w:tabs>
                          <w:tab w:val="left" w:pos="4536"/>
                          <w:tab w:val="left" w:pos="9923"/>
                        </w:tabs>
                        <w:spacing w:after="0"/>
                        <w:rPr>
                          <w:sz w:val="24"/>
                          <w:szCs w:val="24"/>
                        </w:rPr>
                      </w:pPr>
                      <w:r>
                        <w:rPr>
                          <w:sz w:val="24"/>
                          <w:szCs w:val="24"/>
                        </w:rPr>
                        <w:tab/>
                        <w:t>Wollongong NSW 2500</w:t>
                      </w:r>
                      <w:r>
                        <w:rPr>
                          <w:sz w:val="24"/>
                          <w:szCs w:val="24"/>
                        </w:rPr>
                        <w:tab/>
                        <w:t>or via email at parentforum@dow.catholic.edu.au</w:t>
                      </w:r>
                    </w:p>
                    <w:p w:rsidR="001406DF" w:rsidRDefault="001406DF" w:rsidP="0090794E">
                      <w:pPr>
                        <w:jc w:val="both"/>
                        <w:rPr>
                          <w:rFonts w:ascii="Calibri" w:hAnsi="Calibri"/>
                          <w:sz w:val="24"/>
                          <w:szCs w:val="24"/>
                        </w:rPr>
                      </w:pPr>
                    </w:p>
                    <w:p w:rsidR="001406DF" w:rsidRDefault="001406DF" w:rsidP="0090794E"/>
                  </w:txbxContent>
                </v:textbox>
              </v:shape>
            </w:pict>
          </mc:Fallback>
        </mc:AlternateContent>
      </w:r>
    </w:p>
    <w:p w:rsidR="008644C9" w:rsidRDefault="008644C9" w:rsidP="0090794E">
      <w:pPr>
        <w:spacing w:after="80"/>
        <w:rPr>
          <w:sz w:val="24"/>
          <w:szCs w:val="24"/>
        </w:rPr>
        <w:sectPr w:rsidR="008644C9" w:rsidSect="00486453">
          <w:type w:val="continuous"/>
          <w:pgSz w:w="16838" w:h="11906" w:orient="landscape" w:code="9"/>
          <w:pgMar w:top="1021" w:right="1021" w:bottom="1021" w:left="1021" w:header="709" w:footer="709" w:gutter="0"/>
          <w:cols w:num="2" w:space="708"/>
          <w:docGrid w:linePitch="360"/>
        </w:sectPr>
      </w:pPr>
    </w:p>
    <w:tbl>
      <w:tblPr>
        <w:tblStyle w:val="TableGrid"/>
        <w:tblW w:w="0" w:type="auto"/>
        <w:tblLook w:val="04A0" w:firstRow="1" w:lastRow="0" w:firstColumn="1" w:lastColumn="0" w:noHBand="0" w:noVBand="1"/>
      </w:tblPr>
      <w:tblGrid>
        <w:gridCol w:w="9464"/>
        <w:gridCol w:w="5548"/>
      </w:tblGrid>
      <w:tr w:rsidR="008644C9" w:rsidRPr="00C65D52" w:rsidTr="00486453">
        <w:trPr>
          <w:tblHeader/>
        </w:trPr>
        <w:tc>
          <w:tcPr>
            <w:tcW w:w="9464" w:type="dxa"/>
            <w:tcBorders>
              <w:bottom w:val="single" w:sz="4" w:space="0" w:color="auto"/>
            </w:tcBorders>
          </w:tcPr>
          <w:p w:rsidR="008644C9" w:rsidRPr="003F428F" w:rsidRDefault="008644C9" w:rsidP="00486453">
            <w:pPr>
              <w:tabs>
                <w:tab w:val="left" w:pos="4536"/>
                <w:tab w:val="left" w:pos="9923"/>
              </w:tabs>
              <w:spacing w:before="120" w:after="120"/>
              <w:rPr>
                <w:b/>
                <w:color w:val="000000"/>
                <w:sz w:val="32"/>
                <w:szCs w:val="32"/>
              </w:rPr>
            </w:pPr>
            <w:r w:rsidRPr="003F428F">
              <w:rPr>
                <w:b/>
                <w:color w:val="000000"/>
                <w:sz w:val="32"/>
                <w:szCs w:val="32"/>
              </w:rPr>
              <w:lastRenderedPageBreak/>
              <w:t>Model for Constitutions for School Parent Associations</w:t>
            </w:r>
          </w:p>
        </w:tc>
        <w:tc>
          <w:tcPr>
            <w:tcW w:w="5548" w:type="dxa"/>
          </w:tcPr>
          <w:p w:rsidR="008644C9" w:rsidRPr="00B95895" w:rsidRDefault="008644C9" w:rsidP="00486453">
            <w:pPr>
              <w:tabs>
                <w:tab w:val="left" w:pos="4536"/>
                <w:tab w:val="left" w:pos="9923"/>
              </w:tabs>
              <w:spacing w:before="120" w:after="120"/>
              <w:rPr>
                <w:b/>
                <w:color w:val="0000CC"/>
                <w:sz w:val="32"/>
                <w:szCs w:val="32"/>
              </w:rPr>
            </w:pPr>
            <w:r w:rsidRPr="00B95895">
              <w:rPr>
                <w:b/>
                <w:color w:val="0000CC"/>
                <w:sz w:val="32"/>
                <w:szCs w:val="32"/>
              </w:rPr>
              <w:t>Explanatory Notes</w:t>
            </w:r>
          </w:p>
        </w:tc>
      </w:tr>
      <w:tr w:rsidR="008644C9" w:rsidRPr="00AC7571" w:rsidTr="00486453">
        <w:tc>
          <w:tcPr>
            <w:tcW w:w="9464" w:type="dxa"/>
            <w:shd w:val="clear" w:color="auto" w:fill="D9D9D9" w:themeFill="background1" w:themeFillShade="D9"/>
          </w:tcPr>
          <w:p w:rsidR="008644C9" w:rsidRPr="00AF0D75" w:rsidRDefault="008644C9" w:rsidP="008644C9">
            <w:pPr>
              <w:pStyle w:val="ListParagraph"/>
              <w:numPr>
                <w:ilvl w:val="0"/>
                <w:numId w:val="75"/>
              </w:numPr>
              <w:tabs>
                <w:tab w:val="left" w:pos="4536"/>
                <w:tab w:val="left" w:pos="9923"/>
              </w:tabs>
              <w:rPr>
                <w:color w:val="000000"/>
              </w:rPr>
            </w:pPr>
            <w:r w:rsidRPr="00AF0D75">
              <w:rPr>
                <w:b/>
                <w:smallCaps/>
                <w:color w:val="000000"/>
              </w:rPr>
              <w:t>Name</w:t>
            </w:r>
            <w:r w:rsidRPr="00AF0D75">
              <w:rPr>
                <w:b/>
                <w:color w:val="000000"/>
              </w:rPr>
              <w:br/>
            </w:r>
            <w:r w:rsidRPr="00AF0D75">
              <w:rPr>
                <w:color w:val="000000"/>
              </w:rPr>
              <w:t xml:space="preserve">This Association shall be known as </w:t>
            </w:r>
            <w:r w:rsidRPr="00AF0D75">
              <w:t xml:space="preserve">the “&lt;Insert Name of School&gt; Parents’ and Friends’ Association” </w:t>
            </w:r>
            <w:r w:rsidRPr="00AF0D75">
              <w:rPr>
                <w:color w:val="000000"/>
              </w:rPr>
              <w:t>and shall be referred to in this Constitution as “The Association”.</w:t>
            </w:r>
            <w:r w:rsidRPr="00AF0D75">
              <w:rPr>
                <w:color w:val="000000"/>
              </w:rPr>
              <w:br/>
            </w:r>
          </w:p>
        </w:tc>
        <w:tc>
          <w:tcPr>
            <w:tcW w:w="5548" w:type="dxa"/>
            <w:shd w:val="clear" w:color="auto" w:fill="D9D9D9" w:themeFill="background1" w:themeFillShade="D9"/>
          </w:tcPr>
          <w:p w:rsidR="008644C9" w:rsidRPr="00AF0D75" w:rsidRDefault="008644C9" w:rsidP="00486453">
            <w:pPr>
              <w:tabs>
                <w:tab w:val="left" w:pos="3413"/>
              </w:tabs>
              <w:spacing w:after="60"/>
              <w:rPr>
                <w:b/>
                <w:color w:val="7030A0"/>
              </w:rPr>
            </w:pPr>
          </w:p>
        </w:tc>
      </w:tr>
      <w:tr w:rsidR="008644C9" w:rsidRPr="00AC7571" w:rsidTr="00486453">
        <w:tc>
          <w:tcPr>
            <w:tcW w:w="9464" w:type="dxa"/>
            <w:tcBorders>
              <w:bottom w:val="single" w:sz="4" w:space="0" w:color="auto"/>
            </w:tcBorders>
          </w:tcPr>
          <w:p w:rsidR="008644C9" w:rsidRPr="00AF0D75" w:rsidRDefault="008644C9" w:rsidP="008644C9">
            <w:pPr>
              <w:pStyle w:val="ListParagraph"/>
              <w:numPr>
                <w:ilvl w:val="0"/>
                <w:numId w:val="75"/>
              </w:numPr>
              <w:tabs>
                <w:tab w:val="left" w:pos="4536"/>
                <w:tab w:val="left" w:pos="9923"/>
              </w:tabs>
              <w:spacing w:after="80"/>
              <w:contextualSpacing w:val="0"/>
              <w:rPr>
                <w:b/>
                <w:color w:val="000000"/>
              </w:rPr>
            </w:pPr>
            <w:r w:rsidRPr="00AF0D75">
              <w:rPr>
                <w:b/>
                <w:smallCaps/>
                <w:color w:val="000000"/>
              </w:rPr>
              <w:t>Aims and Objectives</w:t>
            </w:r>
          </w:p>
          <w:p w:rsidR="008644C9" w:rsidRPr="00AF0D75" w:rsidRDefault="008644C9" w:rsidP="008644C9">
            <w:pPr>
              <w:pStyle w:val="ListParagraph"/>
              <w:numPr>
                <w:ilvl w:val="1"/>
                <w:numId w:val="75"/>
              </w:numPr>
              <w:tabs>
                <w:tab w:val="left" w:pos="993"/>
                <w:tab w:val="left" w:pos="4536"/>
                <w:tab w:val="left" w:pos="9923"/>
              </w:tabs>
              <w:spacing w:after="80"/>
              <w:ind w:left="992" w:hanging="566"/>
              <w:contextualSpacing w:val="0"/>
              <w:rPr>
                <w:color w:val="000000"/>
              </w:rPr>
            </w:pPr>
            <w:r w:rsidRPr="00AF0D75">
              <w:rPr>
                <w:color w:val="000000"/>
              </w:rPr>
              <w:t>The Association recognises and values the role that parents/carers play in the education of their children and aims to strengthen the partnership between family, school, parish and the wider community for the benefit of their children’s overall development and learning.</w:t>
            </w:r>
          </w:p>
          <w:p w:rsidR="008644C9" w:rsidRPr="00AF0D75" w:rsidRDefault="008644C9" w:rsidP="008644C9">
            <w:pPr>
              <w:pStyle w:val="ListParagraph"/>
              <w:numPr>
                <w:ilvl w:val="1"/>
                <w:numId w:val="75"/>
              </w:numPr>
              <w:tabs>
                <w:tab w:val="left" w:pos="993"/>
                <w:tab w:val="left" w:pos="4536"/>
                <w:tab w:val="left" w:pos="9923"/>
              </w:tabs>
              <w:spacing w:after="40"/>
              <w:ind w:left="993" w:hanging="567"/>
              <w:contextualSpacing w:val="0"/>
              <w:rPr>
                <w:color w:val="000000"/>
              </w:rPr>
            </w:pPr>
            <w:r w:rsidRPr="00AF0D75">
              <w:rPr>
                <w:color w:val="000000"/>
              </w:rPr>
              <w:t>The Association will endeavour to do this by:</w:t>
            </w:r>
          </w:p>
          <w:p w:rsidR="008644C9" w:rsidRPr="00AF0D75" w:rsidRDefault="008644C9" w:rsidP="008644C9">
            <w:pPr>
              <w:pStyle w:val="ListParagraph"/>
              <w:numPr>
                <w:ilvl w:val="2"/>
                <w:numId w:val="75"/>
              </w:numPr>
              <w:tabs>
                <w:tab w:val="left" w:pos="1701"/>
                <w:tab w:val="left" w:pos="4536"/>
                <w:tab w:val="left" w:pos="9923"/>
              </w:tabs>
              <w:spacing w:after="40"/>
              <w:ind w:left="1701" w:hanging="708"/>
              <w:contextualSpacing w:val="0"/>
              <w:rPr>
                <w:color w:val="000000"/>
              </w:rPr>
            </w:pPr>
            <w:r w:rsidRPr="00AF0D75">
              <w:rPr>
                <w:color w:val="000000"/>
              </w:rPr>
              <w:t>promoting the faith-life and educational goals of the school in the context of its particular role within the mission of the Catholic Church in the Diocese of Wollongong;</w:t>
            </w:r>
          </w:p>
          <w:p w:rsidR="008644C9" w:rsidRPr="00AF0D75" w:rsidRDefault="008644C9" w:rsidP="008644C9">
            <w:pPr>
              <w:pStyle w:val="ListParagraph"/>
              <w:numPr>
                <w:ilvl w:val="2"/>
                <w:numId w:val="75"/>
              </w:numPr>
              <w:tabs>
                <w:tab w:val="left" w:pos="1701"/>
                <w:tab w:val="left" w:pos="4536"/>
                <w:tab w:val="left" w:pos="9923"/>
              </w:tabs>
              <w:spacing w:after="40"/>
              <w:ind w:left="1701" w:hanging="708"/>
              <w:contextualSpacing w:val="0"/>
              <w:rPr>
                <w:color w:val="000000"/>
              </w:rPr>
            </w:pPr>
            <w:r w:rsidRPr="00AF0D75">
              <w:rPr>
                <w:color w:val="000000"/>
              </w:rPr>
              <w:t>fostering effective partnerships involving parents/carers, students, staff, parish, and diocese for the provision of authentic Catholic education within a quality learning environment;</w:t>
            </w:r>
          </w:p>
          <w:p w:rsidR="008644C9" w:rsidRPr="00AF0D75" w:rsidRDefault="008644C9" w:rsidP="008644C9">
            <w:pPr>
              <w:pStyle w:val="ListParagraph"/>
              <w:numPr>
                <w:ilvl w:val="2"/>
                <w:numId w:val="75"/>
              </w:numPr>
              <w:tabs>
                <w:tab w:val="left" w:pos="1701"/>
                <w:tab w:val="left" w:pos="4536"/>
                <w:tab w:val="left" w:pos="9923"/>
              </w:tabs>
              <w:spacing w:after="40"/>
              <w:ind w:left="1701" w:hanging="708"/>
              <w:contextualSpacing w:val="0"/>
              <w:rPr>
                <w:color w:val="000000"/>
              </w:rPr>
            </w:pPr>
            <w:r w:rsidRPr="00AF0D75">
              <w:rPr>
                <w:color w:val="000000"/>
              </w:rPr>
              <w:t>providing a parental perspective to assist the Principal in decision making;</w:t>
            </w:r>
          </w:p>
          <w:p w:rsidR="008644C9" w:rsidRPr="00AF0D75" w:rsidRDefault="008644C9" w:rsidP="008644C9">
            <w:pPr>
              <w:pStyle w:val="ListParagraph"/>
              <w:numPr>
                <w:ilvl w:val="2"/>
                <w:numId w:val="75"/>
              </w:numPr>
              <w:tabs>
                <w:tab w:val="left" w:pos="1701"/>
                <w:tab w:val="left" w:pos="4536"/>
                <w:tab w:val="left" w:pos="9923"/>
              </w:tabs>
              <w:spacing w:after="40"/>
              <w:ind w:left="1701" w:hanging="708"/>
              <w:contextualSpacing w:val="0"/>
              <w:rPr>
                <w:color w:val="000000"/>
              </w:rPr>
            </w:pPr>
            <w:r w:rsidRPr="00AF0D75">
              <w:rPr>
                <w:color w:val="000000"/>
              </w:rPr>
              <w:t>collaborating at all times in a cooperative manner with the school Principal and consulting with the Principal in matters relating to the educational needs of the school, staff and students;</w:t>
            </w:r>
          </w:p>
          <w:p w:rsidR="008644C9" w:rsidRPr="00AF0D75" w:rsidRDefault="008644C9" w:rsidP="008644C9">
            <w:pPr>
              <w:pStyle w:val="ListParagraph"/>
              <w:numPr>
                <w:ilvl w:val="2"/>
                <w:numId w:val="75"/>
              </w:numPr>
              <w:tabs>
                <w:tab w:val="left" w:pos="1701"/>
                <w:tab w:val="left" w:pos="4536"/>
                <w:tab w:val="left" w:pos="9923"/>
              </w:tabs>
              <w:spacing w:after="40"/>
              <w:ind w:left="1701" w:hanging="708"/>
              <w:contextualSpacing w:val="0"/>
            </w:pPr>
            <w:r w:rsidRPr="00AF0D75">
              <w:t>raising funds to provide resources and opportunities for enriching the learning environment of the school, in consultation with the Parish Priest and Principal;</w:t>
            </w:r>
          </w:p>
          <w:p w:rsidR="008644C9" w:rsidRPr="00AF0D75" w:rsidRDefault="008644C9" w:rsidP="008644C9">
            <w:pPr>
              <w:pStyle w:val="ListParagraph"/>
              <w:numPr>
                <w:ilvl w:val="2"/>
                <w:numId w:val="75"/>
              </w:numPr>
              <w:tabs>
                <w:tab w:val="left" w:pos="1701"/>
                <w:tab w:val="left" w:pos="4536"/>
                <w:tab w:val="left" w:pos="9923"/>
              </w:tabs>
              <w:spacing w:after="40"/>
              <w:ind w:left="1701" w:hanging="708"/>
              <w:contextualSpacing w:val="0"/>
              <w:rPr>
                <w:color w:val="000000"/>
              </w:rPr>
            </w:pPr>
            <w:r w:rsidRPr="00AF0D75">
              <w:rPr>
                <w:color w:val="000000"/>
              </w:rPr>
              <w:t>supporting parents/carers in their parental responsibilities and involvement in their children’s education at home and at school;</w:t>
            </w:r>
          </w:p>
          <w:p w:rsidR="008644C9" w:rsidRPr="00AF0D75" w:rsidRDefault="008644C9" w:rsidP="008644C9">
            <w:pPr>
              <w:pStyle w:val="ListParagraph"/>
              <w:numPr>
                <w:ilvl w:val="2"/>
                <w:numId w:val="75"/>
              </w:numPr>
              <w:tabs>
                <w:tab w:val="left" w:pos="1701"/>
                <w:tab w:val="left" w:pos="4536"/>
                <w:tab w:val="left" w:pos="9923"/>
              </w:tabs>
              <w:spacing w:after="40"/>
              <w:ind w:left="1701" w:hanging="708"/>
              <w:contextualSpacing w:val="0"/>
              <w:rPr>
                <w:color w:val="000000"/>
              </w:rPr>
            </w:pPr>
            <w:r w:rsidRPr="00AF0D75">
              <w:rPr>
                <w:color w:val="000000"/>
              </w:rPr>
              <w:t xml:space="preserve">providing a forum where matters relating to the education and development of students can be discussed productively; </w:t>
            </w:r>
          </w:p>
          <w:p w:rsidR="008644C9" w:rsidRPr="00AF0D75" w:rsidRDefault="008644C9" w:rsidP="008644C9">
            <w:pPr>
              <w:pStyle w:val="ListParagraph"/>
              <w:numPr>
                <w:ilvl w:val="2"/>
                <w:numId w:val="75"/>
              </w:numPr>
              <w:tabs>
                <w:tab w:val="left" w:pos="1701"/>
                <w:tab w:val="left" w:pos="4536"/>
                <w:tab w:val="left" w:pos="9923"/>
              </w:tabs>
              <w:spacing w:after="40"/>
              <w:ind w:left="1701" w:hanging="708"/>
              <w:contextualSpacing w:val="0"/>
              <w:rPr>
                <w:b/>
                <w:smallCaps/>
                <w:color w:val="000000"/>
              </w:rPr>
            </w:pPr>
            <w:r w:rsidRPr="00AF0D75">
              <w:t>promoting appropriate social contact among the parents and friends of the school; and</w:t>
            </w:r>
          </w:p>
          <w:p w:rsidR="008644C9" w:rsidRPr="00AF0D75" w:rsidRDefault="008644C9" w:rsidP="008644C9">
            <w:pPr>
              <w:pStyle w:val="ListParagraph"/>
              <w:numPr>
                <w:ilvl w:val="2"/>
                <w:numId w:val="75"/>
              </w:numPr>
              <w:tabs>
                <w:tab w:val="left" w:pos="1701"/>
                <w:tab w:val="left" w:pos="4536"/>
                <w:tab w:val="left" w:pos="9923"/>
              </w:tabs>
              <w:spacing w:after="40"/>
              <w:ind w:left="1701" w:hanging="708"/>
              <w:contextualSpacing w:val="0"/>
              <w:rPr>
                <w:b/>
                <w:smallCaps/>
                <w:color w:val="000000"/>
              </w:rPr>
            </w:pPr>
            <w:proofErr w:type="gramStart"/>
            <w:r w:rsidRPr="00AF0D75">
              <w:rPr>
                <w:color w:val="000000"/>
              </w:rPr>
              <w:t>providing</w:t>
            </w:r>
            <w:proofErr w:type="gramEnd"/>
            <w:r w:rsidRPr="00AF0D75">
              <w:rPr>
                <w:color w:val="000000"/>
              </w:rPr>
              <w:t xml:space="preserve"> a means for parents/carers to affiliate with the Diocese of Wollongong Parent Forum.</w:t>
            </w:r>
          </w:p>
        </w:tc>
        <w:tc>
          <w:tcPr>
            <w:tcW w:w="5548" w:type="dxa"/>
            <w:tcBorders>
              <w:bottom w:val="single" w:sz="4" w:space="0" w:color="auto"/>
            </w:tcBorders>
          </w:tcPr>
          <w:p w:rsidR="008644C9" w:rsidRPr="00AF0D75" w:rsidRDefault="008644C9" w:rsidP="00486453">
            <w:pPr>
              <w:tabs>
                <w:tab w:val="left" w:pos="4536"/>
                <w:tab w:val="left" w:pos="9923"/>
              </w:tabs>
              <w:spacing w:after="60"/>
              <w:rPr>
                <w:i/>
                <w:color w:val="0000CC"/>
              </w:rPr>
            </w:pPr>
            <w:r w:rsidRPr="00AF0D75">
              <w:rPr>
                <w:i/>
                <w:color w:val="0000CC"/>
              </w:rPr>
              <w:t>Catholic schools have been established by the Church to work in partnership with parents in providing a loving Christian community in which young people can grow in faith and experience a rewarding, diverse, general education as well.</w:t>
            </w:r>
          </w:p>
          <w:p w:rsidR="008644C9" w:rsidRPr="00AF0D75" w:rsidRDefault="008644C9" w:rsidP="00486453">
            <w:pPr>
              <w:tabs>
                <w:tab w:val="left" w:pos="4536"/>
                <w:tab w:val="left" w:pos="9923"/>
              </w:tabs>
              <w:spacing w:after="60"/>
              <w:rPr>
                <w:i/>
                <w:color w:val="0000CC"/>
              </w:rPr>
            </w:pPr>
            <w:r w:rsidRPr="00AF0D75">
              <w:rPr>
                <w:i/>
                <w:color w:val="0000CC"/>
              </w:rPr>
              <w:t>Parent Associations exist as part of the school to support it and its community.  As such they work in collaboration with the school Principal and Parish Priest in an advisory capacity.</w:t>
            </w:r>
          </w:p>
          <w:p w:rsidR="008644C9" w:rsidRPr="00AF0D75" w:rsidRDefault="008644C9" w:rsidP="00486453">
            <w:pPr>
              <w:tabs>
                <w:tab w:val="left" w:pos="4536"/>
                <w:tab w:val="left" w:pos="9923"/>
              </w:tabs>
              <w:spacing w:after="60"/>
              <w:rPr>
                <w:i/>
                <w:color w:val="0000CC"/>
              </w:rPr>
            </w:pPr>
            <w:r w:rsidRPr="00AF0D75">
              <w:rPr>
                <w:i/>
                <w:color w:val="0000CC"/>
              </w:rPr>
              <w:t>Canon 796 requires that: “There must be the closest cooperation between parents and the teachers to whom they entrust their children to be educated. In fulfilling their task, teachers are to collaborate closely with parents and willingly listen to them; associations and meetings of parents are to be set up and held in high esteem.”</w:t>
            </w:r>
          </w:p>
          <w:p w:rsidR="008644C9" w:rsidRPr="00AF0D75" w:rsidRDefault="008644C9" w:rsidP="00486453">
            <w:pPr>
              <w:tabs>
                <w:tab w:val="left" w:pos="4536"/>
                <w:tab w:val="left" w:pos="9923"/>
              </w:tabs>
              <w:spacing w:after="60"/>
              <w:rPr>
                <w:i/>
                <w:color w:val="0000CC"/>
              </w:rPr>
            </w:pPr>
            <w:r w:rsidRPr="00AF0D75">
              <w:rPr>
                <w:i/>
                <w:color w:val="0000CC"/>
              </w:rPr>
              <w:t>As well as assisting to provide for the material needs of the school, formal parent groups can be a valuable means of uniting the school community and enhancing co-operation, collaboration and communication between family, Parish, school and the wider community.</w:t>
            </w:r>
          </w:p>
          <w:p w:rsidR="008644C9" w:rsidRPr="00AF0D75" w:rsidRDefault="008644C9" w:rsidP="00486453">
            <w:pPr>
              <w:tabs>
                <w:tab w:val="left" w:pos="4536"/>
                <w:tab w:val="left" w:pos="9923"/>
              </w:tabs>
              <w:spacing w:after="60"/>
              <w:rPr>
                <w:i/>
                <w:color w:val="0000CC"/>
              </w:rPr>
            </w:pPr>
            <w:r w:rsidRPr="00AF0D75">
              <w:rPr>
                <w:i/>
                <w:color w:val="0000CC"/>
              </w:rPr>
              <w:t>It is expected that school communities establish formal parent bodies such as P&amp;F Associations or other relevant parent groups. This is in keeping with Canon Law (Canon 796).</w:t>
            </w:r>
          </w:p>
          <w:p w:rsidR="008644C9" w:rsidRPr="00AF0D75" w:rsidRDefault="008644C9" w:rsidP="00486453">
            <w:pPr>
              <w:tabs>
                <w:tab w:val="left" w:pos="4536"/>
                <w:tab w:val="left" w:pos="9923"/>
              </w:tabs>
              <w:spacing w:after="60"/>
              <w:rPr>
                <w:i/>
                <w:color w:val="0000CC"/>
              </w:rPr>
            </w:pPr>
            <w:r w:rsidRPr="00AF0D75">
              <w:rPr>
                <w:i/>
                <w:color w:val="0000CC"/>
              </w:rPr>
              <w:t>It is expected that the Principal will support the role of formal parent groups.</w:t>
            </w:r>
          </w:p>
          <w:p w:rsidR="008644C9" w:rsidRPr="00AF0D75" w:rsidRDefault="008644C9" w:rsidP="00AF0D75">
            <w:pPr>
              <w:tabs>
                <w:tab w:val="left" w:pos="4536"/>
                <w:tab w:val="left" w:pos="9923"/>
              </w:tabs>
              <w:spacing w:after="60"/>
              <w:rPr>
                <w:color w:val="0000CC"/>
              </w:rPr>
            </w:pPr>
            <w:r w:rsidRPr="00AF0D75">
              <w:rPr>
                <w:i/>
                <w:color w:val="0000CC"/>
              </w:rPr>
              <w:t>The above expectations apply to all Catholic systemic and Parish primary schools.</w:t>
            </w:r>
            <w:r w:rsidRPr="00AF0D75">
              <w:rPr>
                <w:b/>
                <w:color w:val="7030A0"/>
              </w:rPr>
              <w:tab/>
            </w:r>
          </w:p>
        </w:tc>
      </w:tr>
    </w:tbl>
    <w:p w:rsidR="0090794E" w:rsidRDefault="0090794E"/>
    <w:tbl>
      <w:tblPr>
        <w:tblStyle w:val="TableGrid"/>
        <w:tblW w:w="0" w:type="auto"/>
        <w:tblLook w:val="04A0" w:firstRow="1" w:lastRow="0" w:firstColumn="1" w:lastColumn="0" w:noHBand="0" w:noVBand="1"/>
      </w:tblPr>
      <w:tblGrid>
        <w:gridCol w:w="9464"/>
        <w:gridCol w:w="5548"/>
      </w:tblGrid>
      <w:tr w:rsidR="008644C9" w:rsidRPr="00AC7571" w:rsidTr="00486453">
        <w:tc>
          <w:tcPr>
            <w:tcW w:w="9464" w:type="dxa"/>
            <w:shd w:val="clear" w:color="auto" w:fill="D9D9D9" w:themeFill="background1" w:themeFillShade="D9"/>
          </w:tcPr>
          <w:p w:rsidR="008644C9" w:rsidRPr="00AF0D75" w:rsidRDefault="008644C9" w:rsidP="008644C9">
            <w:pPr>
              <w:pStyle w:val="ListParagraph"/>
              <w:numPr>
                <w:ilvl w:val="0"/>
                <w:numId w:val="75"/>
              </w:numPr>
              <w:tabs>
                <w:tab w:val="left" w:pos="4536"/>
                <w:tab w:val="left" w:pos="9923"/>
              </w:tabs>
              <w:spacing w:after="80"/>
              <w:ind w:left="357" w:hanging="357"/>
              <w:contextualSpacing w:val="0"/>
              <w:rPr>
                <w:b/>
                <w:smallCaps/>
                <w:color w:val="000000"/>
              </w:rPr>
            </w:pPr>
            <w:r w:rsidRPr="00AF0D75">
              <w:rPr>
                <w:b/>
                <w:color w:val="000000"/>
              </w:rPr>
              <w:lastRenderedPageBreak/>
              <w:t>L</w:t>
            </w:r>
            <w:r w:rsidRPr="00AF0D75">
              <w:rPr>
                <w:b/>
                <w:smallCaps/>
                <w:color w:val="000000"/>
              </w:rPr>
              <w:t>imitation</w:t>
            </w:r>
          </w:p>
          <w:p w:rsidR="008644C9" w:rsidRPr="00AF0D75" w:rsidRDefault="008644C9" w:rsidP="008644C9">
            <w:pPr>
              <w:pStyle w:val="ListParagraph"/>
              <w:numPr>
                <w:ilvl w:val="1"/>
                <w:numId w:val="75"/>
              </w:numPr>
              <w:tabs>
                <w:tab w:val="left" w:pos="4536"/>
                <w:tab w:val="left" w:pos="9923"/>
              </w:tabs>
              <w:spacing w:after="80"/>
              <w:ind w:left="993" w:hanging="567"/>
              <w:contextualSpacing w:val="0"/>
              <w:rPr>
                <w:smallCaps/>
                <w:color w:val="000000"/>
              </w:rPr>
            </w:pPr>
            <w:r w:rsidRPr="00AF0D75">
              <w:rPr>
                <w:color w:val="000000"/>
              </w:rPr>
              <w:t>The Association has no legal identity separate from the School. It is a consultative body established under the auspices of the Principal, who is responsible for carrying out the policies and directives of the Bishop and the Catholic Education Office, Diocese of Wollongong.</w:t>
            </w:r>
          </w:p>
          <w:p w:rsidR="008644C9" w:rsidRPr="00AF0D75" w:rsidRDefault="008644C9" w:rsidP="008644C9">
            <w:pPr>
              <w:pStyle w:val="ListParagraph"/>
              <w:numPr>
                <w:ilvl w:val="1"/>
                <w:numId w:val="75"/>
              </w:numPr>
              <w:tabs>
                <w:tab w:val="left" w:pos="4536"/>
                <w:tab w:val="left" w:pos="9923"/>
              </w:tabs>
              <w:spacing w:after="80"/>
              <w:ind w:left="993" w:hanging="567"/>
              <w:contextualSpacing w:val="0"/>
              <w:rPr>
                <w:smallCaps/>
                <w:color w:val="000000"/>
              </w:rPr>
            </w:pPr>
            <w:r w:rsidRPr="00AF0D75">
              <w:rPr>
                <w:color w:val="000000"/>
              </w:rPr>
              <w:t>The Association has no authority in the day-to-day operation or management of the School.</w:t>
            </w:r>
          </w:p>
          <w:p w:rsidR="008644C9" w:rsidRPr="00AF0D75" w:rsidRDefault="008644C9" w:rsidP="008644C9">
            <w:pPr>
              <w:pStyle w:val="ListParagraph"/>
              <w:numPr>
                <w:ilvl w:val="1"/>
                <w:numId w:val="75"/>
              </w:numPr>
              <w:tabs>
                <w:tab w:val="left" w:pos="4536"/>
                <w:tab w:val="left" w:pos="9923"/>
              </w:tabs>
              <w:spacing w:after="80"/>
              <w:ind w:left="993" w:hanging="567"/>
              <w:contextualSpacing w:val="0"/>
              <w:rPr>
                <w:smallCaps/>
                <w:color w:val="000000"/>
              </w:rPr>
            </w:pPr>
            <w:r w:rsidRPr="00AF0D75">
              <w:rPr>
                <w:color w:val="000000"/>
              </w:rPr>
              <w:t xml:space="preserve">The Association must have the consent of the Principal </w:t>
            </w:r>
            <w:r w:rsidRPr="00AF0D75">
              <w:t xml:space="preserve">and, in the case of Parish Primary Schools, the </w:t>
            </w:r>
            <w:r w:rsidRPr="00AF0D75">
              <w:rPr>
                <w:color w:val="000000"/>
              </w:rPr>
              <w:t>Parish Priest for activities which affect the Parish or school property and its use.</w:t>
            </w:r>
            <w:r w:rsidRPr="00AF0D75">
              <w:rPr>
                <w:color w:val="000000"/>
              </w:rPr>
              <w:br/>
            </w:r>
          </w:p>
          <w:p w:rsidR="008644C9" w:rsidRPr="00AF0D75" w:rsidRDefault="008644C9" w:rsidP="00486453">
            <w:pPr>
              <w:tabs>
                <w:tab w:val="left" w:pos="1701"/>
                <w:tab w:val="left" w:pos="4536"/>
                <w:tab w:val="left" w:pos="9923"/>
              </w:tabs>
              <w:spacing w:after="80"/>
              <w:rPr>
                <w:smallCaps/>
                <w:color w:val="000000"/>
              </w:rPr>
            </w:pPr>
          </w:p>
        </w:tc>
        <w:tc>
          <w:tcPr>
            <w:tcW w:w="5548" w:type="dxa"/>
            <w:shd w:val="clear" w:color="auto" w:fill="D9D9D9" w:themeFill="background1" w:themeFillShade="D9"/>
          </w:tcPr>
          <w:p w:rsidR="008644C9" w:rsidRPr="00AF0D75" w:rsidRDefault="008644C9" w:rsidP="00486453">
            <w:pPr>
              <w:tabs>
                <w:tab w:val="left" w:pos="4536"/>
                <w:tab w:val="left" w:pos="9923"/>
              </w:tabs>
              <w:spacing w:after="60"/>
              <w:rPr>
                <w:i/>
                <w:color w:val="0000CC"/>
              </w:rPr>
            </w:pPr>
            <w:r w:rsidRPr="00AF0D75">
              <w:rPr>
                <w:i/>
                <w:color w:val="0000CC"/>
              </w:rPr>
              <w:t xml:space="preserve">Diocesan systemic schools are not legal entities in their own right, therefore parent bodies which are part of the school and </w:t>
            </w:r>
            <w:proofErr w:type="gramStart"/>
            <w:r w:rsidRPr="00AF0D75">
              <w:rPr>
                <w:i/>
                <w:color w:val="0000CC"/>
              </w:rPr>
              <w:t>Parish,</w:t>
            </w:r>
            <w:proofErr w:type="gramEnd"/>
            <w:r w:rsidRPr="00AF0D75">
              <w:rPr>
                <w:i/>
                <w:color w:val="0000CC"/>
              </w:rPr>
              <w:t xml:space="preserve"> cannot take on a legal identity of their own. Parent Associations are not to be separately incorporated.</w:t>
            </w:r>
          </w:p>
          <w:p w:rsidR="008644C9" w:rsidRPr="00AF0D75" w:rsidRDefault="008644C9" w:rsidP="00486453">
            <w:pPr>
              <w:tabs>
                <w:tab w:val="left" w:pos="4536"/>
                <w:tab w:val="left" w:pos="9923"/>
              </w:tabs>
              <w:spacing w:after="40"/>
              <w:rPr>
                <w:i/>
                <w:color w:val="0000CC"/>
              </w:rPr>
            </w:pPr>
            <w:r w:rsidRPr="00AF0D75">
              <w:rPr>
                <w:i/>
                <w:color w:val="0000CC"/>
              </w:rPr>
              <w:t>The Association recognises the need to act with respect for:</w:t>
            </w:r>
          </w:p>
          <w:p w:rsidR="008644C9" w:rsidRPr="00AF0D75" w:rsidRDefault="008644C9" w:rsidP="008644C9">
            <w:pPr>
              <w:pStyle w:val="ListParagraph"/>
              <w:numPr>
                <w:ilvl w:val="0"/>
                <w:numId w:val="76"/>
              </w:numPr>
              <w:tabs>
                <w:tab w:val="left" w:pos="4536"/>
                <w:tab w:val="left" w:pos="9923"/>
              </w:tabs>
              <w:spacing w:after="40"/>
              <w:rPr>
                <w:i/>
                <w:color w:val="0000CC"/>
              </w:rPr>
            </w:pPr>
            <w:r w:rsidRPr="00AF0D75">
              <w:rPr>
                <w:i/>
                <w:color w:val="0000CC"/>
              </w:rPr>
              <w:t>the authority and responsibility of the Principal in making decisions relating to the school and/or any activity using the school</w:t>
            </w:r>
            <w:r w:rsidRPr="00AF0D75">
              <w:rPr>
                <w:rFonts w:ascii="Times New Roman" w:hAnsi="Times New Roman" w:cs="Times New Roman"/>
                <w:i/>
                <w:color w:val="0000CC"/>
              </w:rPr>
              <w:t>’</w:t>
            </w:r>
            <w:r w:rsidRPr="00AF0D75">
              <w:rPr>
                <w:rFonts w:cs="Garamond"/>
                <w:i/>
                <w:color w:val="0000CC"/>
              </w:rPr>
              <w:t>s name;</w:t>
            </w:r>
          </w:p>
          <w:p w:rsidR="008644C9" w:rsidRPr="00AF0D75" w:rsidRDefault="008644C9" w:rsidP="008644C9">
            <w:pPr>
              <w:pStyle w:val="ListParagraph"/>
              <w:numPr>
                <w:ilvl w:val="0"/>
                <w:numId w:val="76"/>
              </w:numPr>
              <w:tabs>
                <w:tab w:val="left" w:pos="4536"/>
                <w:tab w:val="left" w:pos="9923"/>
              </w:tabs>
              <w:spacing w:after="40"/>
              <w:rPr>
                <w:i/>
                <w:color w:val="0000CC"/>
              </w:rPr>
            </w:pPr>
            <w:r w:rsidRPr="00AF0D75">
              <w:rPr>
                <w:i/>
                <w:color w:val="0000CC"/>
              </w:rPr>
              <w:t>the role of the Parish Priest with regard to decisions involving school/parish property and;</w:t>
            </w:r>
          </w:p>
          <w:p w:rsidR="008644C9" w:rsidRPr="00AF0D75" w:rsidRDefault="008644C9" w:rsidP="008644C9">
            <w:pPr>
              <w:pStyle w:val="ListParagraph"/>
              <w:numPr>
                <w:ilvl w:val="0"/>
                <w:numId w:val="76"/>
              </w:numPr>
              <w:tabs>
                <w:tab w:val="left" w:pos="4536"/>
                <w:tab w:val="left" w:pos="9923"/>
              </w:tabs>
              <w:spacing w:after="60"/>
              <w:rPr>
                <w:i/>
                <w:color w:val="0000CC"/>
              </w:rPr>
            </w:pPr>
            <w:proofErr w:type="gramStart"/>
            <w:r w:rsidRPr="00AF0D75">
              <w:rPr>
                <w:i/>
                <w:color w:val="0000CC"/>
              </w:rPr>
              <w:t>the</w:t>
            </w:r>
            <w:proofErr w:type="gramEnd"/>
            <w:r w:rsidRPr="00AF0D75">
              <w:rPr>
                <w:i/>
                <w:color w:val="0000CC"/>
              </w:rPr>
              <w:t xml:space="preserve"> established protocols of the school and Parish.</w:t>
            </w:r>
          </w:p>
          <w:p w:rsidR="008644C9" w:rsidRPr="00AF0D75" w:rsidRDefault="008644C9" w:rsidP="00486453">
            <w:pPr>
              <w:tabs>
                <w:tab w:val="left" w:pos="4536"/>
                <w:tab w:val="left" w:pos="9923"/>
              </w:tabs>
              <w:spacing w:after="60"/>
              <w:rPr>
                <w:i/>
                <w:color w:val="0000CC"/>
              </w:rPr>
            </w:pPr>
          </w:p>
          <w:p w:rsidR="00486453" w:rsidRPr="00AF0D75" w:rsidRDefault="00486453" w:rsidP="00486453">
            <w:pPr>
              <w:tabs>
                <w:tab w:val="left" w:pos="4536"/>
                <w:tab w:val="left" w:pos="9923"/>
              </w:tabs>
              <w:spacing w:after="60"/>
              <w:rPr>
                <w:i/>
                <w:color w:val="0000CC"/>
              </w:rPr>
            </w:pPr>
          </w:p>
          <w:p w:rsidR="00486453" w:rsidRPr="00AF0D75" w:rsidRDefault="00486453" w:rsidP="00486453">
            <w:pPr>
              <w:tabs>
                <w:tab w:val="left" w:pos="4536"/>
                <w:tab w:val="left" w:pos="9923"/>
              </w:tabs>
              <w:spacing w:after="60"/>
              <w:rPr>
                <w:i/>
                <w:color w:val="0000CC"/>
              </w:rPr>
            </w:pPr>
          </w:p>
          <w:p w:rsidR="00486453" w:rsidRPr="00AF0D75" w:rsidRDefault="00486453" w:rsidP="00486453">
            <w:pPr>
              <w:tabs>
                <w:tab w:val="left" w:pos="4536"/>
                <w:tab w:val="left" w:pos="9923"/>
              </w:tabs>
              <w:spacing w:after="60"/>
              <w:rPr>
                <w:i/>
                <w:color w:val="0000CC"/>
              </w:rPr>
            </w:pPr>
          </w:p>
          <w:p w:rsidR="00486453" w:rsidRPr="00AF0D75" w:rsidRDefault="00486453" w:rsidP="00486453">
            <w:pPr>
              <w:tabs>
                <w:tab w:val="left" w:pos="4536"/>
                <w:tab w:val="left" w:pos="9923"/>
              </w:tabs>
              <w:spacing w:after="60"/>
              <w:rPr>
                <w:i/>
                <w:color w:val="0000CC"/>
              </w:rPr>
            </w:pPr>
          </w:p>
        </w:tc>
      </w:tr>
      <w:tr w:rsidR="008644C9" w:rsidRPr="00AC7571" w:rsidTr="00486453">
        <w:tc>
          <w:tcPr>
            <w:tcW w:w="9464" w:type="dxa"/>
            <w:tcBorders>
              <w:bottom w:val="single" w:sz="4" w:space="0" w:color="auto"/>
            </w:tcBorders>
          </w:tcPr>
          <w:p w:rsidR="008644C9" w:rsidRPr="00AF0D75" w:rsidRDefault="008644C9" w:rsidP="008644C9">
            <w:pPr>
              <w:pStyle w:val="ListParagraph"/>
              <w:numPr>
                <w:ilvl w:val="0"/>
                <w:numId w:val="75"/>
              </w:numPr>
              <w:tabs>
                <w:tab w:val="left" w:pos="4536"/>
                <w:tab w:val="left" w:pos="9923"/>
              </w:tabs>
              <w:spacing w:after="80"/>
              <w:contextualSpacing w:val="0"/>
              <w:rPr>
                <w:b/>
                <w:smallCaps/>
                <w:color w:val="000000"/>
              </w:rPr>
            </w:pPr>
            <w:r w:rsidRPr="00AF0D75">
              <w:rPr>
                <w:b/>
                <w:smallCaps/>
                <w:color w:val="000000"/>
              </w:rPr>
              <w:t>Membership</w:t>
            </w:r>
          </w:p>
          <w:p w:rsidR="008644C9" w:rsidRPr="00AF0D75" w:rsidRDefault="008644C9" w:rsidP="008644C9">
            <w:pPr>
              <w:pStyle w:val="ListParagraph"/>
              <w:numPr>
                <w:ilvl w:val="1"/>
                <w:numId w:val="75"/>
              </w:numPr>
              <w:tabs>
                <w:tab w:val="left" w:pos="4536"/>
                <w:tab w:val="left" w:pos="9923"/>
              </w:tabs>
              <w:spacing w:after="80"/>
              <w:ind w:left="993" w:hanging="633"/>
              <w:contextualSpacing w:val="0"/>
              <w:rPr>
                <w:smallCaps/>
                <w:color w:val="000000"/>
              </w:rPr>
            </w:pPr>
            <w:r w:rsidRPr="00AF0D75">
              <w:rPr>
                <w:color w:val="000000"/>
              </w:rPr>
              <w:t>All parents/carers of students attending the school, school staff and friends of the school who are interested in furthering the aims and objectives of the Association may be members.</w:t>
            </w:r>
          </w:p>
          <w:p w:rsidR="008644C9" w:rsidRPr="00AF0D75" w:rsidRDefault="008644C9" w:rsidP="008644C9">
            <w:pPr>
              <w:pStyle w:val="ListParagraph"/>
              <w:numPr>
                <w:ilvl w:val="1"/>
                <w:numId w:val="75"/>
              </w:numPr>
              <w:tabs>
                <w:tab w:val="left" w:pos="4536"/>
                <w:tab w:val="left" w:pos="9923"/>
              </w:tabs>
              <w:spacing w:after="80"/>
              <w:ind w:left="993" w:hanging="633"/>
              <w:contextualSpacing w:val="0"/>
              <w:rPr>
                <w:smallCaps/>
                <w:color w:val="000000"/>
              </w:rPr>
            </w:pPr>
            <w:r w:rsidRPr="00AF0D75">
              <w:rPr>
                <w:color w:val="000000"/>
              </w:rPr>
              <w:t xml:space="preserve">The Principal and the Parish Priest are </w:t>
            </w:r>
            <w:r w:rsidRPr="00AF0D75">
              <w:rPr>
                <w:i/>
                <w:color w:val="000000"/>
              </w:rPr>
              <w:t>ex-officio</w:t>
            </w:r>
            <w:r w:rsidRPr="00AF0D75">
              <w:rPr>
                <w:color w:val="000000"/>
              </w:rPr>
              <w:t xml:space="preserve"> members of the Association.</w:t>
            </w:r>
          </w:p>
          <w:p w:rsidR="008644C9" w:rsidRPr="00AF0D75" w:rsidRDefault="008644C9" w:rsidP="008644C9">
            <w:pPr>
              <w:pStyle w:val="ListParagraph"/>
              <w:numPr>
                <w:ilvl w:val="1"/>
                <w:numId w:val="75"/>
              </w:numPr>
              <w:tabs>
                <w:tab w:val="left" w:pos="4536"/>
                <w:tab w:val="left" w:pos="9923"/>
              </w:tabs>
              <w:spacing w:after="80"/>
              <w:ind w:left="993" w:hanging="633"/>
              <w:contextualSpacing w:val="0"/>
              <w:rPr>
                <w:smallCaps/>
                <w:color w:val="000000"/>
              </w:rPr>
            </w:pPr>
            <w:r w:rsidRPr="00AF0D75">
              <w:rPr>
                <w:color w:val="000000"/>
              </w:rPr>
              <w:t>All members of the Association when engaged in authorised activities of the Association, or when performing duties associated with their position in the Association are deemed to be volunteers and as such are covered by the volunteer policy held with Catholic Church Insurance. (CCI).</w:t>
            </w:r>
          </w:p>
          <w:p w:rsidR="008644C9" w:rsidRPr="00AF0D75" w:rsidRDefault="008644C9" w:rsidP="00486453">
            <w:pPr>
              <w:tabs>
                <w:tab w:val="left" w:pos="1701"/>
                <w:tab w:val="left" w:pos="4536"/>
                <w:tab w:val="left" w:pos="9923"/>
              </w:tabs>
              <w:spacing w:after="80"/>
              <w:rPr>
                <w:color w:val="000000"/>
              </w:rPr>
            </w:pPr>
          </w:p>
        </w:tc>
        <w:tc>
          <w:tcPr>
            <w:tcW w:w="5548" w:type="dxa"/>
            <w:tcBorders>
              <w:bottom w:val="single" w:sz="4" w:space="0" w:color="auto"/>
            </w:tcBorders>
          </w:tcPr>
          <w:p w:rsidR="008644C9" w:rsidRPr="00AF0D75" w:rsidRDefault="008644C9" w:rsidP="00486453">
            <w:pPr>
              <w:tabs>
                <w:tab w:val="left" w:pos="4536"/>
                <w:tab w:val="left" w:pos="9923"/>
              </w:tabs>
              <w:spacing w:after="60"/>
              <w:rPr>
                <w:i/>
                <w:color w:val="0000CC"/>
              </w:rPr>
            </w:pPr>
            <w:r w:rsidRPr="00AF0D75">
              <w:rPr>
                <w:i/>
                <w:color w:val="0000CC"/>
              </w:rPr>
              <w:t>Because the Association is an umbrella body for community involvement in the school it tries to find ways to help all feel included and valued.</w:t>
            </w:r>
          </w:p>
          <w:p w:rsidR="008644C9" w:rsidRPr="00AF0D75" w:rsidRDefault="008644C9" w:rsidP="00486453">
            <w:pPr>
              <w:tabs>
                <w:tab w:val="left" w:pos="4536"/>
                <w:tab w:val="left" w:pos="9923"/>
              </w:tabs>
              <w:spacing w:after="60"/>
              <w:rPr>
                <w:i/>
                <w:color w:val="0000CC"/>
              </w:rPr>
            </w:pPr>
          </w:p>
          <w:p w:rsidR="008644C9" w:rsidRDefault="008644C9" w:rsidP="00486453">
            <w:pPr>
              <w:tabs>
                <w:tab w:val="left" w:pos="4536"/>
                <w:tab w:val="left" w:pos="9923"/>
              </w:tabs>
              <w:spacing w:after="60"/>
              <w:rPr>
                <w:i/>
                <w:color w:val="0000CC"/>
              </w:rPr>
            </w:pPr>
            <w:r w:rsidRPr="00AF0D75">
              <w:rPr>
                <w:i/>
                <w:color w:val="0000CC"/>
              </w:rPr>
              <w:t>Ex-officio = members by right of office held.  Ex-officio members have the same rights as ordinary members, including voting, however, they do not always choose to exercise these rights. Although the priest</w:t>
            </w:r>
            <w:r w:rsidRPr="00AF0D75">
              <w:rPr>
                <w:rFonts w:ascii="Times New Roman" w:hAnsi="Times New Roman" w:cs="Times New Roman"/>
                <w:i/>
                <w:color w:val="0000CC"/>
              </w:rPr>
              <w:t>’</w:t>
            </w:r>
            <w:r w:rsidRPr="00AF0D75">
              <w:rPr>
                <w:rFonts w:cs="Garamond"/>
                <w:i/>
                <w:color w:val="0000CC"/>
              </w:rPr>
              <w:t>s responsi</w:t>
            </w:r>
            <w:r w:rsidRPr="00AF0D75">
              <w:rPr>
                <w:i/>
                <w:color w:val="0000CC"/>
              </w:rPr>
              <w:t>bilities often preclude active involvement in P&amp;F meetings an invitation should be extended once dates have been finalised for the year.</w:t>
            </w:r>
          </w:p>
          <w:p w:rsidR="00AF0D75" w:rsidRDefault="00AF0D75" w:rsidP="00486453">
            <w:pPr>
              <w:tabs>
                <w:tab w:val="left" w:pos="4536"/>
                <w:tab w:val="left" w:pos="9923"/>
              </w:tabs>
              <w:spacing w:after="60"/>
              <w:rPr>
                <w:i/>
                <w:color w:val="0000CC"/>
              </w:rPr>
            </w:pPr>
          </w:p>
          <w:p w:rsidR="00AF0D75" w:rsidRDefault="00AF0D75" w:rsidP="00486453">
            <w:pPr>
              <w:tabs>
                <w:tab w:val="left" w:pos="4536"/>
                <w:tab w:val="left" w:pos="9923"/>
              </w:tabs>
              <w:spacing w:after="60"/>
              <w:rPr>
                <w:i/>
                <w:color w:val="0000CC"/>
              </w:rPr>
            </w:pPr>
          </w:p>
          <w:p w:rsidR="00AF0D75" w:rsidRPr="00AF0D75" w:rsidRDefault="00AF0D75" w:rsidP="00486453">
            <w:pPr>
              <w:tabs>
                <w:tab w:val="left" w:pos="4536"/>
                <w:tab w:val="left" w:pos="9923"/>
              </w:tabs>
              <w:spacing w:after="60"/>
              <w:rPr>
                <w:i/>
                <w:color w:val="0000CC"/>
              </w:rPr>
            </w:pPr>
          </w:p>
        </w:tc>
      </w:tr>
      <w:tr w:rsidR="008644C9" w:rsidRPr="00AC7571" w:rsidTr="00486453">
        <w:tc>
          <w:tcPr>
            <w:tcW w:w="9464" w:type="dxa"/>
            <w:shd w:val="clear" w:color="auto" w:fill="D9D9D9" w:themeFill="background1" w:themeFillShade="D9"/>
          </w:tcPr>
          <w:p w:rsidR="008644C9" w:rsidRPr="00AF0D75" w:rsidRDefault="008644C9" w:rsidP="008644C9">
            <w:pPr>
              <w:pStyle w:val="ListParagraph"/>
              <w:numPr>
                <w:ilvl w:val="0"/>
                <w:numId w:val="75"/>
              </w:numPr>
              <w:tabs>
                <w:tab w:val="left" w:pos="4536"/>
                <w:tab w:val="left" w:pos="9923"/>
              </w:tabs>
              <w:spacing w:after="80"/>
              <w:ind w:left="357" w:hanging="357"/>
              <w:contextualSpacing w:val="0"/>
              <w:rPr>
                <w:b/>
                <w:smallCaps/>
                <w:color w:val="000000"/>
              </w:rPr>
            </w:pPr>
            <w:r w:rsidRPr="00AF0D75">
              <w:rPr>
                <w:b/>
                <w:color w:val="000000"/>
              </w:rPr>
              <w:t>M</w:t>
            </w:r>
            <w:r w:rsidRPr="00AF0D75">
              <w:rPr>
                <w:b/>
                <w:smallCaps/>
                <w:color w:val="000000"/>
              </w:rPr>
              <w:t>anagement</w:t>
            </w:r>
          </w:p>
          <w:p w:rsidR="008644C9" w:rsidRPr="00AF0D75" w:rsidRDefault="008644C9" w:rsidP="008644C9">
            <w:pPr>
              <w:pStyle w:val="ListParagraph"/>
              <w:numPr>
                <w:ilvl w:val="1"/>
                <w:numId w:val="75"/>
              </w:numPr>
              <w:tabs>
                <w:tab w:val="left" w:pos="4536"/>
                <w:tab w:val="left" w:pos="9923"/>
              </w:tabs>
              <w:spacing w:after="80"/>
              <w:ind w:left="993" w:hanging="567"/>
              <w:contextualSpacing w:val="0"/>
              <w:rPr>
                <w:smallCaps/>
                <w:color w:val="000000"/>
              </w:rPr>
            </w:pPr>
            <w:r w:rsidRPr="00AF0D75">
              <w:rPr>
                <w:color w:val="000000"/>
              </w:rPr>
              <w:t>Definition</w:t>
            </w:r>
          </w:p>
          <w:p w:rsidR="008644C9" w:rsidRPr="00AF0D75" w:rsidRDefault="008644C9" w:rsidP="008644C9">
            <w:pPr>
              <w:pStyle w:val="ListParagraph"/>
              <w:numPr>
                <w:ilvl w:val="2"/>
                <w:numId w:val="75"/>
              </w:numPr>
              <w:tabs>
                <w:tab w:val="left" w:pos="1701"/>
                <w:tab w:val="left" w:pos="4536"/>
                <w:tab w:val="left" w:pos="9923"/>
              </w:tabs>
              <w:spacing w:after="80"/>
              <w:ind w:left="1701" w:hanging="708"/>
              <w:contextualSpacing w:val="0"/>
              <w:rPr>
                <w:smallCaps/>
                <w:color w:val="000000"/>
              </w:rPr>
            </w:pPr>
            <w:r w:rsidRPr="00AF0D75">
              <w:rPr>
                <w:color w:val="000000"/>
              </w:rPr>
              <w:t>The Executive Committee is responsible for the management of the Association.</w:t>
            </w:r>
          </w:p>
          <w:p w:rsidR="008644C9" w:rsidRPr="00AF0D75" w:rsidRDefault="008644C9" w:rsidP="008644C9">
            <w:pPr>
              <w:pStyle w:val="ListParagraph"/>
              <w:numPr>
                <w:ilvl w:val="2"/>
                <w:numId w:val="75"/>
              </w:numPr>
              <w:tabs>
                <w:tab w:val="left" w:pos="1701"/>
                <w:tab w:val="left" w:pos="4536"/>
                <w:tab w:val="left" w:pos="9923"/>
              </w:tabs>
              <w:spacing w:after="80"/>
              <w:ind w:left="1701" w:hanging="708"/>
              <w:contextualSpacing w:val="0"/>
              <w:rPr>
                <w:smallCaps/>
                <w:color w:val="000000"/>
              </w:rPr>
            </w:pPr>
            <w:r w:rsidRPr="00AF0D75">
              <w:rPr>
                <w:color w:val="000000"/>
              </w:rPr>
              <w:t xml:space="preserve">The Executive Committee comprises the President, Vice-President, Secretary, Treasurer, together with the </w:t>
            </w:r>
            <w:r w:rsidRPr="00AF0D75">
              <w:rPr>
                <w:i/>
                <w:color w:val="000000"/>
              </w:rPr>
              <w:t>ex-officio</w:t>
            </w:r>
            <w:r w:rsidRPr="00AF0D75">
              <w:rPr>
                <w:color w:val="000000"/>
              </w:rPr>
              <w:t xml:space="preserve"> members. </w:t>
            </w:r>
          </w:p>
          <w:p w:rsidR="008644C9" w:rsidRPr="00AF0D75" w:rsidRDefault="008644C9" w:rsidP="008644C9">
            <w:pPr>
              <w:pStyle w:val="ListParagraph"/>
              <w:numPr>
                <w:ilvl w:val="2"/>
                <w:numId w:val="75"/>
              </w:numPr>
              <w:tabs>
                <w:tab w:val="left" w:pos="1701"/>
                <w:tab w:val="left" w:pos="4536"/>
                <w:tab w:val="left" w:pos="9923"/>
              </w:tabs>
              <w:spacing w:after="80"/>
              <w:ind w:left="1701" w:hanging="708"/>
              <w:contextualSpacing w:val="0"/>
              <w:rPr>
                <w:smallCaps/>
                <w:color w:val="000000"/>
              </w:rPr>
            </w:pPr>
            <w:r w:rsidRPr="00AF0D75">
              <w:rPr>
                <w:color w:val="000000"/>
              </w:rPr>
              <w:t xml:space="preserve">The Principal and Parish Priest are </w:t>
            </w:r>
            <w:r w:rsidRPr="00AF0D75">
              <w:rPr>
                <w:i/>
                <w:color w:val="000000"/>
              </w:rPr>
              <w:t>ex-officio</w:t>
            </w:r>
            <w:r w:rsidRPr="00AF0D75">
              <w:rPr>
                <w:color w:val="000000"/>
              </w:rPr>
              <w:t xml:space="preserve"> members of the Executive Committee.</w:t>
            </w:r>
          </w:p>
          <w:p w:rsidR="00486453" w:rsidRPr="00AF0D75" w:rsidRDefault="008644C9" w:rsidP="00486453">
            <w:pPr>
              <w:pStyle w:val="ListParagraph"/>
              <w:numPr>
                <w:ilvl w:val="2"/>
                <w:numId w:val="75"/>
              </w:numPr>
              <w:tabs>
                <w:tab w:val="left" w:pos="1701"/>
                <w:tab w:val="left" w:pos="4536"/>
                <w:tab w:val="left" w:pos="9923"/>
              </w:tabs>
              <w:spacing w:after="80"/>
              <w:ind w:left="1701" w:hanging="708"/>
              <w:contextualSpacing w:val="0"/>
              <w:rPr>
                <w:smallCaps/>
                <w:color w:val="000000"/>
              </w:rPr>
            </w:pPr>
            <w:r w:rsidRPr="00AF0D75">
              <w:rPr>
                <w:color w:val="000000"/>
              </w:rPr>
              <w:t>The Executive Committee in consultation with the Principal has the authority to make decisions at Executive Meetings on behalf of the Association when appropriate and within the limits of this Constitution.</w:t>
            </w:r>
            <w:r w:rsidRPr="00AF0D75">
              <w:rPr>
                <w:color w:val="000000"/>
              </w:rPr>
              <w:br/>
            </w:r>
          </w:p>
          <w:p w:rsidR="008644C9" w:rsidRPr="00AF0D75" w:rsidRDefault="008644C9" w:rsidP="008644C9">
            <w:pPr>
              <w:pStyle w:val="ListParagraph"/>
              <w:numPr>
                <w:ilvl w:val="1"/>
                <w:numId w:val="75"/>
              </w:numPr>
              <w:tabs>
                <w:tab w:val="left" w:pos="1560"/>
                <w:tab w:val="left" w:pos="4536"/>
                <w:tab w:val="left" w:pos="9923"/>
              </w:tabs>
              <w:spacing w:after="80"/>
              <w:ind w:left="993" w:hanging="567"/>
              <w:contextualSpacing w:val="0"/>
              <w:rPr>
                <w:smallCaps/>
                <w:color w:val="000000"/>
              </w:rPr>
            </w:pPr>
            <w:r w:rsidRPr="00AF0D75">
              <w:rPr>
                <w:color w:val="000000"/>
              </w:rPr>
              <w:t>Responsibilities of Executive Committee</w:t>
            </w:r>
            <w:r w:rsidRPr="00AF0D75">
              <w:rPr>
                <w:smallCaps/>
                <w:color w:val="000000"/>
              </w:rPr>
              <w:br/>
            </w:r>
            <w:r w:rsidRPr="00AF0D75">
              <w:rPr>
                <w:smallCaps/>
                <w:color w:val="000000"/>
              </w:rPr>
              <w:br/>
            </w:r>
            <w:r w:rsidRPr="00AF0D75">
              <w:rPr>
                <w:color w:val="000000"/>
              </w:rPr>
              <w:t>The Executive Committee is responsible for:</w:t>
            </w:r>
          </w:p>
          <w:p w:rsidR="008644C9" w:rsidRPr="00AF0D75" w:rsidRDefault="008644C9" w:rsidP="008644C9">
            <w:pPr>
              <w:pStyle w:val="ListParagraph"/>
              <w:numPr>
                <w:ilvl w:val="2"/>
                <w:numId w:val="75"/>
              </w:numPr>
              <w:tabs>
                <w:tab w:val="left" w:pos="1701"/>
                <w:tab w:val="left" w:pos="4536"/>
                <w:tab w:val="left" w:pos="9923"/>
              </w:tabs>
              <w:spacing w:after="80"/>
              <w:ind w:left="1701" w:hanging="708"/>
              <w:contextualSpacing w:val="0"/>
              <w:rPr>
                <w:smallCaps/>
                <w:color w:val="000000"/>
              </w:rPr>
            </w:pPr>
            <w:r w:rsidRPr="00AF0D75">
              <w:rPr>
                <w:color w:val="000000"/>
              </w:rPr>
              <w:t>organising an appropriate induction process for Executive members;</w:t>
            </w:r>
          </w:p>
          <w:p w:rsidR="008644C9" w:rsidRPr="00AF0D75" w:rsidRDefault="008644C9" w:rsidP="008644C9">
            <w:pPr>
              <w:pStyle w:val="ListParagraph"/>
              <w:numPr>
                <w:ilvl w:val="2"/>
                <w:numId w:val="75"/>
              </w:numPr>
              <w:tabs>
                <w:tab w:val="left" w:pos="1701"/>
                <w:tab w:val="left" w:pos="4536"/>
                <w:tab w:val="left" w:pos="9923"/>
              </w:tabs>
              <w:spacing w:after="80"/>
              <w:ind w:left="1701" w:hanging="708"/>
              <w:contextualSpacing w:val="0"/>
              <w:rPr>
                <w:smallCaps/>
                <w:color w:val="000000"/>
              </w:rPr>
            </w:pPr>
            <w:r w:rsidRPr="00AF0D75">
              <w:rPr>
                <w:color w:val="000000"/>
              </w:rPr>
              <w:t>identifying and using opportunities that promote the Aims and Objectives of the Association;</w:t>
            </w:r>
          </w:p>
          <w:p w:rsidR="008644C9" w:rsidRPr="00AF0D75" w:rsidRDefault="008644C9" w:rsidP="008644C9">
            <w:pPr>
              <w:pStyle w:val="ListParagraph"/>
              <w:numPr>
                <w:ilvl w:val="2"/>
                <w:numId w:val="75"/>
              </w:numPr>
              <w:tabs>
                <w:tab w:val="left" w:pos="1701"/>
                <w:tab w:val="left" w:pos="4536"/>
                <w:tab w:val="left" w:pos="9923"/>
              </w:tabs>
              <w:spacing w:after="80"/>
              <w:ind w:left="1701" w:hanging="708"/>
              <w:contextualSpacing w:val="0"/>
              <w:rPr>
                <w:smallCaps/>
                <w:color w:val="000000"/>
              </w:rPr>
            </w:pPr>
            <w:r w:rsidRPr="00AF0D75">
              <w:rPr>
                <w:color w:val="000000"/>
              </w:rPr>
              <w:t>ensuring the Association works collaboratively and cooperatively with the Principal and Parish Priest;</w:t>
            </w:r>
          </w:p>
          <w:p w:rsidR="008644C9" w:rsidRPr="00AF0D75" w:rsidRDefault="008644C9" w:rsidP="008644C9">
            <w:pPr>
              <w:pStyle w:val="ListParagraph"/>
              <w:numPr>
                <w:ilvl w:val="2"/>
                <w:numId w:val="75"/>
              </w:numPr>
              <w:tabs>
                <w:tab w:val="left" w:pos="1701"/>
                <w:tab w:val="left" w:pos="4536"/>
                <w:tab w:val="left" w:pos="9923"/>
              </w:tabs>
              <w:spacing w:after="80"/>
              <w:ind w:left="1701" w:hanging="708"/>
              <w:contextualSpacing w:val="0"/>
              <w:rPr>
                <w:smallCaps/>
                <w:color w:val="000000"/>
              </w:rPr>
            </w:pPr>
            <w:r w:rsidRPr="00AF0D75">
              <w:rPr>
                <w:color w:val="000000"/>
              </w:rPr>
              <w:t>ensuring the Association’s financial accountability in accordance with this Constitution;</w:t>
            </w:r>
          </w:p>
          <w:p w:rsidR="008644C9" w:rsidRPr="00AF0D75" w:rsidRDefault="008644C9" w:rsidP="008644C9">
            <w:pPr>
              <w:pStyle w:val="ListParagraph"/>
              <w:numPr>
                <w:ilvl w:val="2"/>
                <w:numId w:val="75"/>
              </w:numPr>
              <w:tabs>
                <w:tab w:val="left" w:pos="1701"/>
                <w:tab w:val="left" w:pos="4536"/>
                <w:tab w:val="left" w:pos="9923"/>
              </w:tabs>
              <w:spacing w:after="80"/>
              <w:ind w:left="1701" w:hanging="708"/>
              <w:contextualSpacing w:val="0"/>
              <w:rPr>
                <w:smallCaps/>
                <w:color w:val="000000"/>
              </w:rPr>
            </w:pPr>
            <w:r w:rsidRPr="00AF0D75">
              <w:rPr>
                <w:color w:val="000000"/>
              </w:rPr>
              <w:t>organising General Meetings of the Association in accordance with this Constitution;</w:t>
            </w:r>
          </w:p>
          <w:p w:rsidR="008644C9" w:rsidRPr="00AF0D75" w:rsidRDefault="008644C9" w:rsidP="008644C9">
            <w:pPr>
              <w:pStyle w:val="ListParagraph"/>
              <w:numPr>
                <w:ilvl w:val="2"/>
                <w:numId w:val="75"/>
              </w:numPr>
              <w:tabs>
                <w:tab w:val="left" w:pos="1701"/>
                <w:tab w:val="left" w:pos="4536"/>
                <w:tab w:val="left" w:pos="9923"/>
              </w:tabs>
              <w:spacing w:after="80"/>
              <w:ind w:left="1701" w:hanging="708"/>
              <w:contextualSpacing w:val="0"/>
              <w:rPr>
                <w:smallCaps/>
                <w:color w:val="000000"/>
              </w:rPr>
            </w:pPr>
            <w:r w:rsidRPr="00AF0D75">
              <w:rPr>
                <w:color w:val="000000"/>
              </w:rPr>
              <w:t>setting up and supervising Committees that assist with the work of the Association in accordance with this Constitution;</w:t>
            </w:r>
          </w:p>
          <w:p w:rsidR="008644C9" w:rsidRPr="00AF0D75" w:rsidRDefault="008644C9" w:rsidP="00486453">
            <w:pPr>
              <w:pStyle w:val="ListParagraph"/>
              <w:tabs>
                <w:tab w:val="left" w:pos="1701"/>
                <w:tab w:val="left" w:pos="4536"/>
                <w:tab w:val="left" w:pos="9923"/>
              </w:tabs>
              <w:spacing w:after="80"/>
              <w:ind w:left="1701"/>
              <w:contextualSpacing w:val="0"/>
              <w:rPr>
                <w:color w:val="000000"/>
              </w:rPr>
            </w:pPr>
          </w:p>
          <w:p w:rsidR="008644C9" w:rsidRPr="00AF0D75" w:rsidRDefault="008644C9" w:rsidP="008644C9">
            <w:pPr>
              <w:pStyle w:val="ListParagraph"/>
              <w:numPr>
                <w:ilvl w:val="1"/>
                <w:numId w:val="81"/>
              </w:numPr>
              <w:tabs>
                <w:tab w:val="left" w:pos="1560"/>
                <w:tab w:val="left" w:pos="4536"/>
                <w:tab w:val="left" w:pos="9923"/>
              </w:tabs>
              <w:spacing w:after="80"/>
              <w:rPr>
                <w:smallCaps/>
                <w:color w:val="000000"/>
              </w:rPr>
            </w:pPr>
            <w:r w:rsidRPr="00AF0D75">
              <w:rPr>
                <w:color w:val="000000"/>
              </w:rPr>
              <w:t>Method of Operation of Executive Committee</w:t>
            </w:r>
          </w:p>
          <w:p w:rsidR="008644C9" w:rsidRPr="00AF0D75" w:rsidRDefault="008644C9" w:rsidP="00486453">
            <w:pPr>
              <w:tabs>
                <w:tab w:val="left" w:pos="1701"/>
                <w:tab w:val="left" w:pos="4536"/>
                <w:tab w:val="left" w:pos="9923"/>
              </w:tabs>
              <w:spacing w:after="80"/>
              <w:ind w:left="1701" w:hanging="567"/>
              <w:rPr>
                <w:smallCaps/>
                <w:color w:val="000000"/>
              </w:rPr>
            </w:pPr>
            <w:r w:rsidRPr="00AF0D75">
              <w:rPr>
                <w:color w:val="000000"/>
              </w:rPr>
              <w:t>5.3.1</w:t>
            </w:r>
            <w:r w:rsidRPr="00AF0D75">
              <w:rPr>
                <w:color w:val="000000"/>
              </w:rPr>
              <w:tab/>
              <w:t>The Executive Committee shall meet by arrangement with the Principal, or Principal’s nominee, for the effective planning and management of the Association.</w:t>
            </w:r>
          </w:p>
          <w:p w:rsidR="008644C9" w:rsidRPr="00AF0D75" w:rsidRDefault="008644C9" w:rsidP="008644C9">
            <w:pPr>
              <w:pStyle w:val="ListParagraph"/>
              <w:numPr>
                <w:ilvl w:val="2"/>
                <w:numId w:val="82"/>
              </w:numPr>
              <w:tabs>
                <w:tab w:val="left" w:pos="1701"/>
                <w:tab w:val="left" w:pos="4536"/>
                <w:tab w:val="left" w:pos="9923"/>
              </w:tabs>
              <w:spacing w:after="80"/>
              <w:ind w:left="1701" w:hanging="567"/>
              <w:rPr>
                <w:smallCaps/>
                <w:color w:val="000000"/>
              </w:rPr>
            </w:pPr>
            <w:r w:rsidRPr="00AF0D75">
              <w:rPr>
                <w:color w:val="000000"/>
              </w:rPr>
              <w:t>The Executive Committee shall meet at least once prior to each General Meeting for the purpose of preparing the agenda and finalising arrangements for the General Meeting.</w:t>
            </w:r>
          </w:p>
          <w:p w:rsidR="008644C9" w:rsidRPr="00AF0D75" w:rsidRDefault="008644C9" w:rsidP="00486453">
            <w:pPr>
              <w:tabs>
                <w:tab w:val="left" w:pos="4536"/>
                <w:tab w:val="left" w:pos="9923"/>
              </w:tabs>
              <w:spacing w:after="80"/>
              <w:ind w:left="1701" w:hanging="567"/>
              <w:rPr>
                <w:smallCaps/>
                <w:color w:val="000000"/>
              </w:rPr>
            </w:pPr>
            <w:r w:rsidRPr="00AF0D75">
              <w:rPr>
                <w:color w:val="000000"/>
              </w:rPr>
              <w:t>5.3.3The Executive Committee shall also meet at the request of the Principal or when at least half the members of the Executive Committee request such a meeting.</w:t>
            </w:r>
          </w:p>
          <w:p w:rsidR="008644C9" w:rsidRPr="00AF0D75" w:rsidRDefault="008644C9" w:rsidP="0090794E">
            <w:pPr>
              <w:pStyle w:val="ListParagraph"/>
              <w:numPr>
                <w:ilvl w:val="2"/>
                <w:numId w:val="83"/>
              </w:numPr>
              <w:tabs>
                <w:tab w:val="left" w:pos="1701"/>
                <w:tab w:val="left" w:pos="4536"/>
                <w:tab w:val="left" w:pos="9923"/>
              </w:tabs>
              <w:spacing w:after="80"/>
              <w:ind w:left="1701" w:hanging="567"/>
              <w:rPr>
                <w:i/>
                <w:color w:val="002060"/>
              </w:rPr>
            </w:pPr>
            <w:r w:rsidRPr="00AF0D75">
              <w:rPr>
                <w:color w:val="000000"/>
              </w:rPr>
              <w:t>A quorum for Executive Committee meetings shall be at least half of the members of the Executive Committee.  This must include the Principal or the Principal’s nominee.</w:t>
            </w:r>
          </w:p>
        </w:tc>
        <w:tc>
          <w:tcPr>
            <w:tcW w:w="5548" w:type="dxa"/>
            <w:shd w:val="clear" w:color="auto" w:fill="D9D9D9" w:themeFill="background1" w:themeFillShade="D9"/>
          </w:tcPr>
          <w:p w:rsidR="008644C9" w:rsidRPr="00AF0D75" w:rsidRDefault="008644C9" w:rsidP="00486453">
            <w:pPr>
              <w:tabs>
                <w:tab w:val="left" w:pos="4536"/>
                <w:tab w:val="left" w:pos="9923"/>
              </w:tabs>
              <w:rPr>
                <w:i/>
                <w:color w:val="0000CC"/>
              </w:rPr>
            </w:pPr>
          </w:p>
          <w:p w:rsidR="008644C9" w:rsidRPr="00AF0D75" w:rsidRDefault="008644C9" w:rsidP="00486453">
            <w:pPr>
              <w:tabs>
                <w:tab w:val="left" w:pos="4536"/>
                <w:tab w:val="left" w:pos="9923"/>
              </w:tabs>
              <w:rPr>
                <w:i/>
                <w:color w:val="0000CC"/>
              </w:rPr>
            </w:pPr>
          </w:p>
          <w:p w:rsidR="008644C9" w:rsidRPr="00AF0D75" w:rsidRDefault="008644C9" w:rsidP="00486453">
            <w:pPr>
              <w:tabs>
                <w:tab w:val="left" w:pos="4536"/>
                <w:tab w:val="left" w:pos="9923"/>
              </w:tabs>
              <w:spacing w:after="60"/>
              <w:rPr>
                <w:i/>
                <w:color w:val="0000CC"/>
              </w:rPr>
            </w:pPr>
            <w:r w:rsidRPr="00AF0D75">
              <w:rPr>
                <w:i/>
                <w:color w:val="0000CC"/>
              </w:rPr>
              <w:t>The Executive Committee works in close cooperation and collaboration with the Principal.</w:t>
            </w: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rPr>
                <w:i/>
                <w:color w:val="0000CC"/>
              </w:rPr>
            </w:pPr>
          </w:p>
          <w:p w:rsidR="008644C9" w:rsidRPr="00AF0D75" w:rsidRDefault="008644C9" w:rsidP="00486453">
            <w:pPr>
              <w:tabs>
                <w:tab w:val="left" w:pos="4536"/>
                <w:tab w:val="left" w:pos="9923"/>
              </w:tabs>
              <w:rPr>
                <w:i/>
                <w:color w:val="0000CC"/>
              </w:rPr>
            </w:pPr>
          </w:p>
          <w:p w:rsidR="008644C9" w:rsidRPr="00AF0D75" w:rsidRDefault="008644C9" w:rsidP="00486453">
            <w:pPr>
              <w:tabs>
                <w:tab w:val="left" w:pos="4536"/>
                <w:tab w:val="left" w:pos="9923"/>
              </w:tabs>
              <w:rPr>
                <w:i/>
                <w:color w:val="0000CC"/>
              </w:rPr>
            </w:pPr>
          </w:p>
          <w:p w:rsidR="008644C9" w:rsidRPr="00AF0D75" w:rsidRDefault="008644C9" w:rsidP="00486453">
            <w:pPr>
              <w:tabs>
                <w:tab w:val="left" w:pos="4536"/>
                <w:tab w:val="left" w:pos="9923"/>
              </w:tabs>
              <w:rPr>
                <w:i/>
                <w:color w:val="0000CC"/>
              </w:rPr>
            </w:pPr>
          </w:p>
          <w:p w:rsidR="008644C9" w:rsidRPr="00AF0D75" w:rsidRDefault="008644C9" w:rsidP="00486453">
            <w:pPr>
              <w:tabs>
                <w:tab w:val="left" w:pos="4536"/>
                <w:tab w:val="left" w:pos="9923"/>
              </w:tabs>
              <w:rPr>
                <w:i/>
                <w:color w:val="0000CC"/>
              </w:rPr>
            </w:pPr>
          </w:p>
          <w:p w:rsidR="008644C9" w:rsidRPr="00AF0D75" w:rsidRDefault="008644C9" w:rsidP="00486453">
            <w:pPr>
              <w:tabs>
                <w:tab w:val="left" w:pos="4536"/>
                <w:tab w:val="left" w:pos="9923"/>
              </w:tabs>
              <w:rPr>
                <w:i/>
                <w:color w:val="0000CC"/>
              </w:rPr>
            </w:pPr>
          </w:p>
          <w:p w:rsidR="008644C9" w:rsidRPr="00AF0D75" w:rsidRDefault="008644C9" w:rsidP="00486453">
            <w:pPr>
              <w:tabs>
                <w:tab w:val="left" w:pos="4536"/>
                <w:tab w:val="left" w:pos="9923"/>
              </w:tabs>
              <w:rPr>
                <w:i/>
                <w:color w:val="0000CC"/>
              </w:rPr>
            </w:pPr>
          </w:p>
          <w:p w:rsidR="008644C9" w:rsidRPr="00AF0D75" w:rsidRDefault="008644C9" w:rsidP="00486453">
            <w:pPr>
              <w:tabs>
                <w:tab w:val="left" w:pos="4536"/>
                <w:tab w:val="left" w:pos="9923"/>
              </w:tabs>
              <w:rPr>
                <w:i/>
                <w:color w:val="0000CC"/>
              </w:rPr>
            </w:pPr>
          </w:p>
          <w:p w:rsidR="008644C9" w:rsidRPr="00AF0D75" w:rsidRDefault="008644C9" w:rsidP="00486453">
            <w:pPr>
              <w:tabs>
                <w:tab w:val="left" w:pos="4536"/>
                <w:tab w:val="left" w:pos="9923"/>
              </w:tabs>
              <w:rPr>
                <w:i/>
                <w:color w:val="0000CC"/>
              </w:rPr>
            </w:pPr>
            <w:r w:rsidRPr="00AF0D75">
              <w:rPr>
                <w:i/>
                <w:color w:val="0000CC"/>
              </w:rPr>
              <w:t>Establishment of other committees can be considered in order to spread responsibilities, make the workload more manageable and involve as many parents as possible in the work of the P&amp;F. Examples are:</w:t>
            </w:r>
          </w:p>
          <w:p w:rsidR="008644C9" w:rsidRPr="00AF0D75" w:rsidRDefault="008644C9" w:rsidP="00486453">
            <w:pPr>
              <w:tabs>
                <w:tab w:val="left" w:pos="317"/>
                <w:tab w:val="left" w:pos="3010"/>
                <w:tab w:val="left" w:pos="9923"/>
              </w:tabs>
              <w:spacing w:after="60"/>
              <w:rPr>
                <w:i/>
                <w:color w:val="0000CC"/>
              </w:rPr>
            </w:pPr>
            <w:r w:rsidRPr="00AF0D75">
              <w:rPr>
                <w:i/>
                <w:color w:val="0000CC"/>
              </w:rPr>
              <w:tab/>
              <w:t>Social Events Committee</w:t>
            </w:r>
          </w:p>
          <w:p w:rsidR="008644C9" w:rsidRPr="00AF0D75" w:rsidRDefault="008644C9" w:rsidP="00486453">
            <w:pPr>
              <w:tabs>
                <w:tab w:val="left" w:pos="317"/>
                <w:tab w:val="left" w:pos="3010"/>
                <w:tab w:val="left" w:pos="9923"/>
              </w:tabs>
              <w:spacing w:after="60"/>
              <w:rPr>
                <w:i/>
                <w:color w:val="0000CC"/>
              </w:rPr>
            </w:pPr>
            <w:r w:rsidRPr="00AF0D75">
              <w:rPr>
                <w:i/>
                <w:color w:val="0000CC"/>
              </w:rPr>
              <w:tab/>
              <w:t>Family Care Committee</w:t>
            </w:r>
            <w:r w:rsidRPr="00AF0D75">
              <w:rPr>
                <w:i/>
                <w:color w:val="0000CC"/>
              </w:rPr>
              <w:br/>
            </w:r>
            <w:r w:rsidRPr="00AF0D75">
              <w:rPr>
                <w:i/>
                <w:color w:val="0000CC"/>
              </w:rPr>
              <w:tab/>
              <w:t>Parent Education Committee</w:t>
            </w:r>
            <w:r w:rsidRPr="00AF0D75">
              <w:rPr>
                <w:i/>
                <w:color w:val="0000CC"/>
              </w:rPr>
              <w:br/>
            </w:r>
            <w:r w:rsidRPr="00AF0D75">
              <w:rPr>
                <w:i/>
                <w:color w:val="0000CC"/>
              </w:rPr>
              <w:tab/>
              <w:t>Canteen Committee</w:t>
            </w:r>
            <w:r w:rsidRPr="00AF0D75">
              <w:rPr>
                <w:i/>
                <w:color w:val="0000CC"/>
              </w:rPr>
              <w:br/>
            </w:r>
            <w:r w:rsidRPr="00AF0D75">
              <w:rPr>
                <w:i/>
                <w:color w:val="0000CC"/>
              </w:rPr>
              <w:tab/>
              <w:t>Uniform Committee</w:t>
            </w:r>
          </w:p>
          <w:p w:rsidR="008644C9" w:rsidRPr="00AF0D75" w:rsidRDefault="008644C9" w:rsidP="00486453">
            <w:pPr>
              <w:tabs>
                <w:tab w:val="left" w:pos="317"/>
                <w:tab w:val="left" w:pos="3010"/>
                <w:tab w:val="left" w:pos="9923"/>
              </w:tabs>
              <w:spacing w:after="60"/>
              <w:rPr>
                <w:i/>
                <w:color w:val="0000CC"/>
              </w:rPr>
            </w:pPr>
            <w:r w:rsidRPr="00AF0D75">
              <w:rPr>
                <w:i/>
                <w:color w:val="0000CC"/>
              </w:rPr>
              <w:tab/>
              <w:t>Environment Committee</w:t>
            </w:r>
          </w:p>
          <w:p w:rsidR="008644C9" w:rsidRPr="00AF0D75" w:rsidRDefault="008644C9" w:rsidP="00486453">
            <w:pPr>
              <w:tabs>
                <w:tab w:val="left" w:pos="317"/>
                <w:tab w:val="left" w:pos="3010"/>
                <w:tab w:val="left" w:pos="9923"/>
              </w:tabs>
              <w:spacing w:after="60"/>
              <w:rPr>
                <w:i/>
                <w:color w:val="0000CC"/>
              </w:rPr>
            </w:pPr>
            <w:r w:rsidRPr="00AF0D75">
              <w:rPr>
                <w:i/>
                <w:color w:val="0000CC"/>
              </w:rPr>
              <w:tab/>
              <w:t>Social Justice Committee</w:t>
            </w:r>
            <w:r w:rsidRPr="00AF0D75">
              <w:rPr>
                <w:i/>
                <w:color w:val="0000CC"/>
              </w:rPr>
              <w:br/>
            </w:r>
          </w:p>
          <w:p w:rsidR="008644C9" w:rsidRPr="00AF0D75" w:rsidRDefault="008644C9" w:rsidP="00486453">
            <w:pPr>
              <w:tabs>
                <w:tab w:val="left" w:pos="317"/>
                <w:tab w:val="left" w:pos="3010"/>
                <w:tab w:val="left" w:pos="9923"/>
              </w:tabs>
              <w:spacing w:after="60"/>
              <w:rPr>
                <w:i/>
                <w:color w:val="0000CC"/>
              </w:rPr>
            </w:pPr>
            <w:r w:rsidRPr="00AF0D75">
              <w:rPr>
                <w:i/>
                <w:color w:val="0000CC"/>
              </w:rPr>
              <w:t>Refer to Item 18 of this Constitution for further information on Committees. Information can also be found in the Diocese of Wollongong P&amp;F Handbook which can be accessed electronically on the Parent Forum page at www.dow.catholic.edu.au.</w:t>
            </w:r>
          </w:p>
          <w:p w:rsidR="008644C9" w:rsidRPr="00AF0D75" w:rsidRDefault="008644C9" w:rsidP="00486453">
            <w:pPr>
              <w:tabs>
                <w:tab w:val="left" w:pos="1560"/>
                <w:tab w:val="left" w:pos="4536"/>
                <w:tab w:val="left" w:pos="9923"/>
              </w:tabs>
              <w:spacing w:after="80"/>
              <w:rPr>
                <w:i/>
                <w:color w:val="002060"/>
              </w:rPr>
            </w:pPr>
          </w:p>
          <w:p w:rsidR="008644C9" w:rsidRPr="00AF0D75" w:rsidRDefault="008644C9" w:rsidP="00486453">
            <w:pPr>
              <w:tabs>
                <w:tab w:val="left" w:pos="4536"/>
                <w:tab w:val="left" w:pos="9923"/>
              </w:tabs>
              <w:spacing w:after="60"/>
              <w:rPr>
                <w:i/>
                <w:color w:val="0000CC"/>
              </w:rPr>
            </w:pPr>
          </w:p>
          <w:p w:rsidR="008644C9" w:rsidRPr="00AF0D75" w:rsidRDefault="008644C9" w:rsidP="0090794E">
            <w:pPr>
              <w:tabs>
                <w:tab w:val="left" w:pos="4536"/>
                <w:tab w:val="left" w:pos="9923"/>
              </w:tabs>
              <w:spacing w:after="60"/>
              <w:rPr>
                <w:i/>
                <w:color w:val="002060"/>
              </w:rPr>
            </w:pPr>
            <w:r w:rsidRPr="00AF0D75">
              <w:rPr>
                <w:i/>
                <w:color w:val="0000CC"/>
              </w:rPr>
              <w:t>The Executive Committee meets with the Principal prior to each General Meeting to plan the activities of the Association, to look at issues that have been identified, (preferably in writing) to plan the agenda for the General Meeting and consider the most suitable way of dealing with issues raised.</w:t>
            </w:r>
          </w:p>
        </w:tc>
      </w:tr>
      <w:tr w:rsidR="008644C9" w:rsidRPr="00AC7571" w:rsidTr="00486453">
        <w:tc>
          <w:tcPr>
            <w:tcW w:w="9464" w:type="dxa"/>
            <w:tcBorders>
              <w:bottom w:val="single" w:sz="4" w:space="0" w:color="auto"/>
            </w:tcBorders>
          </w:tcPr>
          <w:p w:rsidR="008644C9" w:rsidRPr="00AF0D75" w:rsidRDefault="008644C9" w:rsidP="008644C9">
            <w:pPr>
              <w:pStyle w:val="ListParagraph"/>
              <w:numPr>
                <w:ilvl w:val="0"/>
                <w:numId w:val="83"/>
              </w:numPr>
              <w:tabs>
                <w:tab w:val="left" w:pos="4536"/>
                <w:tab w:val="left" w:pos="9923"/>
              </w:tabs>
              <w:spacing w:after="80"/>
              <w:ind w:left="357" w:hanging="357"/>
              <w:contextualSpacing w:val="0"/>
              <w:rPr>
                <w:b/>
                <w:smallCaps/>
                <w:color w:val="000000"/>
              </w:rPr>
            </w:pPr>
            <w:r w:rsidRPr="00AF0D75">
              <w:rPr>
                <w:b/>
                <w:color w:val="000000"/>
              </w:rPr>
              <w:t>D</w:t>
            </w:r>
            <w:r w:rsidRPr="00AF0D75">
              <w:rPr>
                <w:b/>
                <w:smallCaps/>
                <w:color w:val="000000"/>
              </w:rPr>
              <w:t>uties of Executive Committee</w:t>
            </w:r>
          </w:p>
          <w:p w:rsidR="008644C9" w:rsidRPr="00AF0D75" w:rsidRDefault="008644C9" w:rsidP="008644C9">
            <w:pPr>
              <w:pStyle w:val="ListParagraph"/>
              <w:numPr>
                <w:ilvl w:val="1"/>
                <w:numId w:val="84"/>
              </w:numPr>
              <w:tabs>
                <w:tab w:val="left" w:pos="1560"/>
                <w:tab w:val="left" w:pos="4536"/>
                <w:tab w:val="left" w:pos="9923"/>
              </w:tabs>
              <w:spacing w:after="80"/>
              <w:ind w:left="993" w:hanging="633"/>
              <w:rPr>
                <w:smallCaps/>
                <w:color w:val="000000"/>
              </w:rPr>
            </w:pPr>
            <w:r w:rsidRPr="00AF0D75">
              <w:rPr>
                <w:color w:val="000000"/>
              </w:rPr>
              <w:t>The President:</w:t>
            </w:r>
          </w:p>
          <w:p w:rsidR="008644C9" w:rsidRPr="00AF0D75" w:rsidRDefault="008644C9" w:rsidP="008644C9">
            <w:pPr>
              <w:pStyle w:val="ListParagraph"/>
              <w:numPr>
                <w:ilvl w:val="2"/>
                <w:numId w:val="84"/>
              </w:numPr>
              <w:tabs>
                <w:tab w:val="left" w:pos="1701"/>
                <w:tab w:val="left" w:pos="4536"/>
                <w:tab w:val="left" w:pos="9923"/>
              </w:tabs>
              <w:spacing w:after="80"/>
              <w:ind w:left="1701" w:hanging="708"/>
              <w:contextualSpacing w:val="0"/>
              <w:rPr>
                <w:smallCaps/>
                <w:color w:val="000000"/>
              </w:rPr>
            </w:pPr>
            <w:r w:rsidRPr="00AF0D75">
              <w:rPr>
                <w:color w:val="000000"/>
              </w:rPr>
              <w:t>provides leadership and direction for the Association by working cooperatively and collaboratively with the Principal and Parish Priest;</w:t>
            </w:r>
          </w:p>
          <w:p w:rsidR="008644C9" w:rsidRPr="00AF0D75" w:rsidRDefault="008644C9" w:rsidP="008644C9">
            <w:pPr>
              <w:pStyle w:val="ListParagraph"/>
              <w:numPr>
                <w:ilvl w:val="2"/>
                <w:numId w:val="84"/>
              </w:numPr>
              <w:tabs>
                <w:tab w:val="left" w:pos="1701"/>
                <w:tab w:val="left" w:pos="4536"/>
                <w:tab w:val="left" w:pos="9923"/>
              </w:tabs>
              <w:spacing w:after="80"/>
              <w:ind w:left="1701" w:hanging="708"/>
              <w:contextualSpacing w:val="0"/>
              <w:rPr>
                <w:smallCaps/>
                <w:color w:val="000000"/>
              </w:rPr>
            </w:pPr>
            <w:r w:rsidRPr="00AF0D75">
              <w:rPr>
                <w:color w:val="000000"/>
              </w:rPr>
              <w:t>promotes the Aims and Objectives of the Association in dealings with its members;</w:t>
            </w:r>
          </w:p>
          <w:p w:rsidR="008644C9" w:rsidRPr="00AF0D75" w:rsidRDefault="008644C9" w:rsidP="008644C9">
            <w:pPr>
              <w:pStyle w:val="ListParagraph"/>
              <w:numPr>
                <w:ilvl w:val="2"/>
                <w:numId w:val="84"/>
              </w:numPr>
              <w:tabs>
                <w:tab w:val="left" w:pos="1701"/>
                <w:tab w:val="left" w:pos="4536"/>
                <w:tab w:val="left" w:pos="9923"/>
              </w:tabs>
              <w:spacing w:after="80"/>
              <w:ind w:left="1701" w:hanging="708"/>
              <w:contextualSpacing w:val="0"/>
              <w:rPr>
                <w:smallCaps/>
                <w:color w:val="000000"/>
              </w:rPr>
            </w:pPr>
            <w:r w:rsidRPr="00AF0D75">
              <w:rPr>
                <w:color w:val="000000"/>
              </w:rPr>
              <w:t>supports members of the Executive Committee;</w:t>
            </w:r>
          </w:p>
          <w:p w:rsidR="008644C9" w:rsidRPr="00AF0D75" w:rsidRDefault="008644C9" w:rsidP="008644C9">
            <w:pPr>
              <w:pStyle w:val="ListParagraph"/>
              <w:numPr>
                <w:ilvl w:val="2"/>
                <w:numId w:val="84"/>
              </w:numPr>
              <w:tabs>
                <w:tab w:val="left" w:pos="1701"/>
                <w:tab w:val="left" w:pos="4536"/>
                <w:tab w:val="left" w:pos="9923"/>
              </w:tabs>
              <w:spacing w:after="80"/>
              <w:ind w:left="1701" w:hanging="708"/>
              <w:contextualSpacing w:val="0"/>
              <w:rPr>
                <w:smallCaps/>
                <w:color w:val="000000"/>
              </w:rPr>
            </w:pPr>
            <w:r w:rsidRPr="00AF0D75">
              <w:rPr>
                <w:color w:val="000000"/>
              </w:rPr>
              <w:t>presides at meetings of the Association as Chairperson, and if absent, nominates the Vice President or another member of the Executive Committee to preside;</w:t>
            </w:r>
          </w:p>
          <w:p w:rsidR="008644C9" w:rsidRPr="00AF0D75" w:rsidRDefault="008644C9" w:rsidP="008644C9">
            <w:pPr>
              <w:pStyle w:val="ListParagraph"/>
              <w:numPr>
                <w:ilvl w:val="2"/>
                <w:numId w:val="84"/>
              </w:numPr>
              <w:tabs>
                <w:tab w:val="left" w:pos="1701"/>
                <w:tab w:val="left" w:pos="4536"/>
                <w:tab w:val="left" w:pos="9923"/>
              </w:tabs>
              <w:spacing w:after="80"/>
              <w:ind w:left="1701" w:hanging="708"/>
              <w:contextualSpacing w:val="0"/>
              <w:rPr>
                <w:smallCaps/>
                <w:color w:val="000000"/>
              </w:rPr>
            </w:pPr>
            <w:r w:rsidRPr="00AF0D75">
              <w:rPr>
                <w:color w:val="000000"/>
              </w:rPr>
              <w:t>ensures the efficient running of meetings;</w:t>
            </w:r>
          </w:p>
          <w:p w:rsidR="008644C9" w:rsidRPr="00AF0D75" w:rsidRDefault="008644C9" w:rsidP="008644C9">
            <w:pPr>
              <w:pStyle w:val="ListParagraph"/>
              <w:numPr>
                <w:ilvl w:val="2"/>
                <w:numId w:val="84"/>
              </w:numPr>
              <w:tabs>
                <w:tab w:val="left" w:pos="1701"/>
                <w:tab w:val="left" w:pos="4536"/>
                <w:tab w:val="left" w:pos="9923"/>
              </w:tabs>
              <w:spacing w:after="80"/>
              <w:ind w:left="1701" w:hanging="708"/>
              <w:contextualSpacing w:val="0"/>
              <w:rPr>
                <w:smallCaps/>
                <w:color w:val="000000"/>
              </w:rPr>
            </w:pPr>
            <w:r w:rsidRPr="00AF0D75">
              <w:rPr>
                <w:color w:val="000000"/>
              </w:rPr>
              <w:t>prepares the agenda in consultation with the Executive Committee;</w:t>
            </w:r>
          </w:p>
          <w:p w:rsidR="008644C9" w:rsidRPr="00AF0D75" w:rsidRDefault="008644C9" w:rsidP="008644C9">
            <w:pPr>
              <w:pStyle w:val="ListParagraph"/>
              <w:numPr>
                <w:ilvl w:val="2"/>
                <w:numId w:val="84"/>
              </w:numPr>
              <w:tabs>
                <w:tab w:val="left" w:pos="1701"/>
                <w:tab w:val="left" w:pos="4536"/>
                <w:tab w:val="left" w:pos="9923"/>
              </w:tabs>
              <w:spacing w:after="80"/>
              <w:ind w:left="1701" w:hanging="708"/>
              <w:contextualSpacing w:val="0"/>
              <w:rPr>
                <w:color w:val="000000"/>
              </w:rPr>
            </w:pPr>
            <w:r w:rsidRPr="00AF0D75">
              <w:rPr>
                <w:color w:val="000000"/>
              </w:rPr>
              <w:t>ensures that minutes of the previous meeting are endorsed as being an accurate record of what took place;</w:t>
            </w:r>
          </w:p>
          <w:p w:rsidR="008644C9" w:rsidRPr="00AF0D75" w:rsidRDefault="008644C9" w:rsidP="008644C9">
            <w:pPr>
              <w:pStyle w:val="ListParagraph"/>
              <w:numPr>
                <w:ilvl w:val="2"/>
                <w:numId w:val="84"/>
              </w:numPr>
              <w:tabs>
                <w:tab w:val="left" w:pos="1701"/>
                <w:tab w:val="left" w:pos="4536"/>
                <w:tab w:val="left" w:pos="9923"/>
              </w:tabs>
              <w:spacing w:after="80"/>
              <w:ind w:left="1701" w:hanging="708"/>
              <w:contextualSpacing w:val="0"/>
              <w:rPr>
                <w:color w:val="000000"/>
              </w:rPr>
            </w:pPr>
            <w:proofErr w:type="gramStart"/>
            <w:r w:rsidRPr="00AF0D75">
              <w:rPr>
                <w:color w:val="000000"/>
              </w:rPr>
              <w:t>prepares</w:t>
            </w:r>
            <w:proofErr w:type="gramEnd"/>
            <w:r w:rsidRPr="00AF0D75">
              <w:rPr>
                <w:color w:val="000000"/>
              </w:rPr>
              <w:t xml:space="preserve"> and presents the President’s Report at the Annual General Meeting of the Association.</w:t>
            </w:r>
          </w:p>
          <w:p w:rsidR="008644C9" w:rsidRPr="00AF0D75" w:rsidRDefault="008644C9" w:rsidP="008644C9">
            <w:pPr>
              <w:pStyle w:val="ListParagraph"/>
              <w:numPr>
                <w:ilvl w:val="1"/>
                <w:numId w:val="84"/>
              </w:numPr>
              <w:tabs>
                <w:tab w:val="left" w:pos="1560"/>
                <w:tab w:val="left" w:pos="4536"/>
                <w:tab w:val="left" w:pos="9923"/>
              </w:tabs>
              <w:spacing w:after="80"/>
              <w:ind w:left="993" w:hanging="633"/>
              <w:contextualSpacing w:val="0"/>
              <w:rPr>
                <w:color w:val="000000"/>
              </w:rPr>
            </w:pPr>
            <w:r w:rsidRPr="00AF0D75">
              <w:rPr>
                <w:color w:val="000000"/>
              </w:rPr>
              <w:t>The Vice-President</w:t>
            </w:r>
          </w:p>
          <w:p w:rsidR="008644C9" w:rsidRPr="00AF0D75" w:rsidRDefault="008644C9" w:rsidP="008644C9">
            <w:pPr>
              <w:pStyle w:val="ListParagraph"/>
              <w:numPr>
                <w:ilvl w:val="2"/>
                <w:numId w:val="84"/>
              </w:numPr>
              <w:tabs>
                <w:tab w:val="left" w:pos="1560"/>
                <w:tab w:val="left" w:pos="4536"/>
                <w:tab w:val="left" w:pos="9923"/>
              </w:tabs>
              <w:spacing w:after="80"/>
              <w:ind w:left="1560" w:hanging="567"/>
              <w:contextualSpacing w:val="0"/>
              <w:rPr>
                <w:color w:val="000000"/>
              </w:rPr>
            </w:pPr>
            <w:r w:rsidRPr="00AF0D75">
              <w:rPr>
                <w:color w:val="000000"/>
              </w:rPr>
              <w:t>The Vice-President assists the President and fulfils the duties of the President when the President is unavailable.</w:t>
            </w:r>
          </w:p>
          <w:p w:rsidR="008644C9" w:rsidRPr="00AF0D75" w:rsidRDefault="008644C9" w:rsidP="008644C9">
            <w:pPr>
              <w:pStyle w:val="ListParagraph"/>
              <w:numPr>
                <w:ilvl w:val="1"/>
                <w:numId w:val="84"/>
              </w:numPr>
              <w:tabs>
                <w:tab w:val="left" w:pos="1560"/>
                <w:tab w:val="left" w:pos="4536"/>
                <w:tab w:val="left" w:pos="9923"/>
              </w:tabs>
              <w:spacing w:after="80"/>
              <w:ind w:left="993" w:hanging="567"/>
              <w:contextualSpacing w:val="0"/>
              <w:rPr>
                <w:color w:val="000000"/>
              </w:rPr>
            </w:pPr>
            <w:r w:rsidRPr="00AF0D75">
              <w:rPr>
                <w:color w:val="000000"/>
              </w:rPr>
              <w:t>The Secretary:</w:t>
            </w:r>
          </w:p>
          <w:p w:rsidR="008644C9" w:rsidRPr="00AF0D75" w:rsidRDefault="008644C9" w:rsidP="008644C9">
            <w:pPr>
              <w:pStyle w:val="ListParagraph"/>
              <w:numPr>
                <w:ilvl w:val="2"/>
                <w:numId w:val="84"/>
              </w:numPr>
              <w:tabs>
                <w:tab w:val="left" w:pos="1701"/>
                <w:tab w:val="left" w:pos="4536"/>
                <w:tab w:val="left" w:pos="9923"/>
              </w:tabs>
              <w:spacing w:after="80"/>
              <w:ind w:left="1701" w:hanging="708"/>
              <w:contextualSpacing w:val="0"/>
              <w:rPr>
                <w:color w:val="000000"/>
              </w:rPr>
            </w:pPr>
            <w:r w:rsidRPr="00AF0D75">
              <w:rPr>
                <w:color w:val="000000"/>
              </w:rPr>
              <w:t>manages the day-to-day communications and records of the Association;</w:t>
            </w:r>
          </w:p>
          <w:p w:rsidR="008644C9" w:rsidRPr="00AF0D75" w:rsidRDefault="008644C9" w:rsidP="008644C9">
            <w:pPr>
              <w:pStyle w:val="ListParagraph"/>
              <w:numPr>
                <w:ilvl w:val="2"/>
                <w:numId w:val="84"/>
              </w:numPr>
              <w:tabs>
                <w:tab w:val="left" w:pos="1701"/>
                <w:tab w:val="left" w:pos="4536"/>
                <w:tab w:val="left" w:pos="9923"/>
              </w:tabs>
              <w:spacing w:after="80"/>
              <w:ind w:left="1701" w:hanging="708"/>
              <w:contextualSpacing w:val="0"/>
              <w:rPr>
                <w:color w:val="000000"/>
              </w:rPr>
            </w:pPr>
            <w:r w:rsidRPr="00AF0D75">
              <w:rPr>
                <w:color w:val="000000"/>
              </w:rPr>
              <w:t>organises meetings, records accurate draft minutes in a style agreed to by the Executive Committee and ensures they are formalised as agreed to by the Executive Committee or General Meeting as the case may be;</w:t>
            </w:r>
          </w:p>
          <w:p w:rsidR="008644C9" w:rsidRPr="00AF0D75" w:rsidRDefault="008644C9" w:rsidP="008644C9">
            <w:pPr>
              <w:pStyle w:val="ListParagraph"/>
              <w:numPr>
                <w:ilvl w:val="2"/>
                <w:numId w:val="84"/>
              </w:numPr>
              <w:tabs>
                <w:tab w:val="left" w:pos="1701"/>
                <w:tab w:val="left" w:pos="4536"/>
                <w:tab w:val="left" w:pos="9923"/>
              </w:tabs>
              <w:spacing w:after="80"/>
              <w:ind w:left="1701" w:hanging="708"/>
              <w:contextualSpacing w:val="0"/>
              <w:rPr>
                <w:color w:val="000000"/>
              </w:rPr>
            </w:pPr>
            <w:r w:rsidRPr="00AF0D75">
              <w:rPr>
                <w:color w:val="000000"/>
              </w:rPr>
              <w:t>receives and deals with correspondence in a manner agreed upon by the Executive Committee;</w:t>
            </w:r>
          </w:p>
          <w:p w:rsidR="008644C9" w:rsidRPr="00AF0D75" w:rsidRDefault="008644C9" w:rsidP="008644C9">
            <w:pPr>
              <w:pStyle w:val="ListParagraph"/>
              <w:numPr>
                <w:ilvl w:val="2"/>
                <w:numId w:val="84"/>
              </w:numPr>
              <w:tabs>
                <w:tab w:val="left" w:pos="1701"/>
                <w:tab w:val="left" w:pos="4536"/>
                <w:tab w:val="left" w:pos="9923"/>
              </w:tabs>
              <w:spacing w:after="80"/>
              <w:ind w:left="1701" w:hanging="708"/>
              <w:contextualSpacing w:val="0"/>
              <w:rPr>
                <w:color w:val="000000"/>
              </w:rPr>
            </w:pPr>
            <w:r w:rsidRPr="00AF0D75">
              <w:rPr>
                <w:color w:val="000000"/>
              </w:rPr>
              <w:t>maintains copies of the minutes of Executive Committee and General Meetings;</w:t>
            </w:r>
          </w:p>
          <w:p w:rsidR="008644C9" w:rsidRPr="00AF0D75" w:rsidRDefault="008644C9" w:rsidP="008644C9">
            <w:pPr>
              <w:pStyle w:val="ListParagraph"/>
              <w:numPr>
                <w:ilvl w:val="2"/>
                <w:numId w:val="84"/>
              </w:numPr>
              <w:tabs>
                <w:tab w:val="left" w:pos="1701"/>
                <w:tab w:val="left" w:pos="4536"/>
                <w:tab w:val="left" w:pos="9923"/>
              </w:tabs>
              <w:spacing w:after="80"/>
              <w:ind w:left="1701" w:hanging="708"/>
              <w:contextualSpacing w:val="0"/>
              <w:rPr>
                <w:color w:val="000000"/>
              </w:rPr>
            </w:pPr>
            <w:r w:rsidRPr="00AF0D75">
              <w:rPr>
                <w:color w:val="000000"/>
              </w:rPr>
              <w:t>receives agenda items in accordance with this Constitution;</w:t>
            </w:r>
          </w:p>
          <w:p w:rsidR="008644C9" w:rsidRPr="00AF0D75" w:rsidRDefault="008644C9" w:rsidP="008644C9">
            <w:pPr>
              <w:pStyle w:val="ListParagraph"/>
              <w:numPr>
                <w:ilvl w:val="2"/>
                <w:numId w:val="84"/>
              </w:numPr>
              <w:tabs>
                <w:tab w:val="left" w:pos="1701"/>
                <w:tab w:val="left" w:pos="4536"/>
                <w:tab w:val="left" w:pos="9923"/>
              </w:tabs>
              <w:spacing w:after="80"/>
              <w:ind w:left="1701" w:hanging="708"/>
              <w:contextualSpacing w:val="0"/>
              <w:rPr>
                <w:color w:val="000000"/>
              </w:rPr>
            </w:pPr>
            <w:r w:rsidRPr="00AF0D75">
              <w:rPr>
                <w:color w:val="000000"/>
              </w:rPr>
              <w:t>informs members of forthcoming meetings in accordance with this Constitution;</w:t>
            </w:r>
          </w:p>
          <w:p w:rsidR="008644C9" w:rsidRPr="00AF0D75" w:rsidRDefault="008644C9" w:rsidP="008644C9">
            <w:pPr>
              <w:pStyle w:val="ListParagraph"/>
              <w:numPr>
                <w:ilvl w:val="2"/>
                <w:numId w:val="84"/>
              </w:numPr>
              <w:tabs>
                <w:tab w:val="left" w:pos="1701"/>
                <w:tab w:val="left" w:pos="4536"/>
                <w:tab w:val="left" w:pos="9923"/>
              </w:tabs>
              <w:spacing w:after="80"/>
              <w:ind w:left="1701" w:hanging="708"/>
              <w:contextualSpacing w:val="0"/>
              <w:rPr>
                <w:color w:val="000000"/>
              </w:rPr>
            </w:pPr>
            <w:r w:rsidRPr="00AF0D75">
              <w:rPr>
                <w:color w:val="000000"/>
              </w:rPr>
              <w:t>provides the minutes for inspection of any member who so requests it;</w:t>
            </w:r>
          </w:p>
          <w:p w:rsidR="008644C9" w:rsidRPr="00AF0D75" w:rsidRDefault="008644C9" w:rsidP="008644C9">
            <w:pPr>
              <w:pStyle w:val="ListParagraph"/>
              <w:numPr>
                <w:ilvl w:val="2"/>
                <w:numId w:val="84"/>
              </w:numPr>
              <w:tabs>
                <w:tab w:val="left" w:pos="1701"/>
                <w:tab w:val="left" w:pos="4536"/>
                <w:tab w:val="left" w:pos="9923"/>
              </w:tabs>
              <w:spacing w:after="80"/>
              <w:ind w:left="1701" w:hanging="708"/>
              <w:contextualSpacing w:val="0"/>
              <w:rPr>
                <w:color w:val="000000"/>
              </w:rPr>
            </w:pPr>
            <w:proofErr w:type="gramStart"/>
            <w:r w:rsidRPr="00AF0D75">
              <w:rPr>
                <w:color w:val="000000"/>
              </w:rPr>
              <w:t>passes</w:t>
            </w:r>
            <w:proofErr w:type="gramEnd"/>
            <w:r w:rsidRPr="00AF0D75">
              <w:rPr>
                <w:color w:val="000000"/>
              </w:rPr>
              <w:t xml:space="preserve"> on records, in good order, to the incoming Secretary.</w:t>
            </w:r>
          </w:p>
          <w:p w:rsidR="008644C9" w:rsidRPr="00AF0D75" w:rsidRDefault="008644C9" w:rsidP="008644C9">
            <w:pPr>
              <w:pStyle w:val="ListParagraph"/>
              <w:numPr>
                <w:ilvl w:val="1"/>
                <w:numId w:val="84"/>
              </w:numPr>
              <w:tabs>
                <w:tab w:val="left" w:pos="1560"/>
                <w:tab w:val="left" w:pos="4536"/>
                <w:tab w:val="left" w:pos="9923"/>
              </w:tabs>
              <w:spacing w:after="80"/>
              <w:ind w:left="993" w:hanging="567"/>
              <w:contextualSpacing w:val="0"/>
              <w:rPr>
                <w:color w:val="000000"/>
              </w:rPr>
            </w:pPr>
            <w:r w:rsidRPr="00AF0D75">
              <w:rPr>
                <w:color w:val="000000"/>
              </w:rPr>
              <w:t>The Treasurer:</w:t>
            </w:r>
          </w:p>
          <w:p w:rsidR="008644C9" w:rsidRPr="00AF0D75" w:rsidRDefault="008644C9" w:rsidP="008644C9">
            <w:pPr>
              <w:pStyle w:val="ListParagraph"/>
              <w:numPr>
                <w:ilvl w:val="2"/>
                <w:numId w:val="84"/>
              </w:numPr>
              <w:tabs>
                <w:tab w:val="left" w:pos="1701"/>
                <w:tab w:val="left" w:pos="4536"/>
                <w:tab w:val="left" w:pos="9923"/>
              </w:tabs>
              <w:spacing w:after="80"/>
              <w:ind w:left="1701" w:hanging="708"/>
              <w:contextualSpacing w:val="0"/>
              <w:rPr>
                <w:color w:val="000000"/>
              </w:rPr>
            </w:pPr>
            <w:r w:rsidRPr="00AF0D75">
              <w:rPr>
                <w:color w:val="000000"/>
              </w:rPr>
              <w:t>is responsible for ensuring that all the financial dealings of the Association are carried out in accordance with this Constitution;</w:t>
            </w:r>
          </w:p>
          <w:p w:rsidR="008644C9" w:rsidRPr="00AF0D75" w:rsidRDefault="008644C9" w:rsidP="008644C9">
            <w:pPr>
              <w:pStyle w:val="ListParagraph"/>
              <w:numPr>
                <w:ilvl w:val="2"/>
                <w:numId w:val="84"/>
              </w:numPr>
              <w:tabs>
                <w:tab w:val="left" w:pos="1701"/>
                <w:tab w:val="left" w:pos="4536"/>
                <w:tab w:val="left" w:pos="9923"/>
              </w:tabs>
              <w:spacing w:after="80"/>
              <w:ind w:left="1701" w:hanging="708"/>
              <w:contextualSpacing w:val="0"/>
              <w:rPr>
                <w:color w:val="000000"/>
              </w:rPr>
            </w:pPr>
            <w:r w:rsidRPr="00AF0D75">
              <w:rPr>
                <w:color w:val="000000"/>
              </w:rPr>
              <w:t>receives all monies and keeps appropriate financial records in accordance with this Constitution and the directives of the Bishop;</w:t>
            </w:r>
          </w:p>
          <w:p w:rsidR="008644C9" w:rsidRPr="00AF0D75" w:rsidRDefault="008644C9" w:rsidP="008644C9">
            <w:pPr>
              <w:pStyle w:val="ListParagraph"/>
              <w:numPr>
                <w:ilvl w:val="2"/>
                <w:numId w:val="84"/>
              </w:numPr>
              <w:tabs>
                <w:tab w:val="left" w:pos="1701"/>
                <w:tab w:val="left" w:pos="4536"/>
                <w:tab w:val="left" w:pos="9923"/>
              </w:tabs>
              <w:spacing w:after="80"/>
              <w:ind w:left="1701" w:hanging="708"/>
              <w:contextualSpacing w:val="0"/>
              <w:rPr>
                <w:color w:val="000000"/>
              </w:rPr>
            </w:pPr>
            <w:r w:rsidRPr="00AF0D75">
              <w:rPr>
                <w:color w:val="000000"/>
              </w:rPr>
              <w:t>presents, at each General Meeting, a statement of accounts showing current receipts and expenditure together with the outstanding balance;</w:t>
            </w:r>
          </w:p>
          <w:p w:rsidR="008644C9" w:rsidRPr="00AF0D75" w:rsidRDefault="008644C9" w:rsidP="008644C9">
            <w:pPr>
              <w:pStyle w:val="ListParagraph"/>
              <w:numPr>
                <w:ilvl w:val="2"/>
                <w:numId w:val="84"/>
              </w:numPr>
              <w:tabs>
                <w:tab w:val="left" w:pos="1701"/>
                <w:tab w:val="left" w:pos="4536"/>
                <w:tab w:val="left" w:pos="9923"/>
              </w:tabs>
              <w:spacing w:after="80"/>
              <w:ind w:left="1701" w:hanging="708"/>
              <w:contextualSpacing w:val="0"/>
              <w:rPr>
                <w:color w:val="000000"/>
              </w:rPr>
            </w:pPr>
            <w:r w:rsidRPr="00AF0D75">
              <w:rPr>
                <w:color w:val="000000"/>
              </w:rPr>
              <w:t>organises the annual audit of all accounts in accordance with this Constitution and presents the Annual Financial Report of the Association;</w:t>
            </w:r>
          </w:p>
          <w:p w:rsidR="008644C9" w:rsidRPr="00AF0D75" w:rsidRDefault="008644C9" w:rsidP="008644C9">
            <w:pPr>
              <w:pStyle w:val="ListParagraph"/>
              <w:numPr>
                <w:ilvl w:val="2"/>
                <w:numId w:val="84"/>
              </w:numPr>
              <w:tabs>
                <w:tab w:val="left" w:pos="1701"/>
                <w:tab w:val="left" w:pos="4536"/>
                <w:tab w:val="left" w:pos="9923"/>
              </w:tabs>
              <w:spacing w:after="80"/>
              <w:ind w:left="1701" w:hanging="708"/>
              <w:contextualSpacing w:val="0"/>
              <w:rPr>
                <w:color w:val="000000"/>
              </w:rPr>
            </w:pPr>
            <w:proofErr w:type="gramStart"/>
            <w:r w:rsidRPr="00AF0D75">
              <w:rPr>
                <w:color w:val="000000"/>
              </w:rPr>
              <w:t>passes</w:t>
            </w:r>
            <w:proofErr w:type="gramEnd"/>
            <w:r w:rsidRPr="00AF0D75">
              <w:rPr>
                <w:color w:val="000000"/>
              </w:rPr>
              <w:t xml:space="preserve"> on records, in good order, to the incoming Treasurer.</w:t>
            </w:r>
          </w:p>
          <w:p w:rsidR="008644C9" w:rsidRPr="00AF0D75" w:rsidRDefault="008644C9" w:rsidP="00486453">
            <w:pPr>
              <w:tabs>
                <w:tab w:val="left" w:pos="4536"/>
                <w:tab w:val="left" w:pos="9923"/>
              </w:tabs>
              <w:spacing w:after="60"/>
              <w:rPr>
                <w:color w:val="000000"/>
              </w:rPr>
            </w:pPr>
          </w:p>
        </w:tc>
        <w:tc>
          <w:tcPr>
            <w:tcW w:w="5548" w:type="dxa"/>
            <w:tcBorders>
              <w:bottom w:val="single" w:sz="4" w:space="0" w:color="auto"/>
            </w:tcBorders>
          </w:tcPr>
          <w:p w:rsidR="008644C9" w:rsidRPr="00AF0D75" w:rsidRDefault="008644C9" w:rsidP="00486453">
            <w:pPr>
              <w:tabs>
                <w:tab w:val="left" w:pos="4536"/>
                <w:tab w:val="left" w:pos="9923"/>
              </w:tabs>
              <w:spacing w:after="60"/>
              <w:rPr>
                <w:i/>
                <w:color w:val="0000CC"/>
              </w:rPr>
            </w:pPr>
            <w:r w:rsidRPr="00AF0D75">
              <w:rPr>
                <w:i/>
                <w:color w:val="0000CC"/>
              </w:rPr>
              <w:t>Role Descriptions for all elected officers who are mentioned in Clause 5.1.2 must be included in the Constitution.</w:t>
            </w: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r w:rsidRPr="00AF0D75">
              <w:rPr>
                <w:i/>
                <w:color w:val="0000CC"/>
              </w:rPr>
              <w:t>The Diocese of Wollongong Parent Forum P&amp;F Handbook provides information about the duties of Office Bearers of Parent Associations. This information can also be found on the Parent Forum page at www.dow.catholic.edu.au.</w:t>
            </w: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r w:rsidRPr="00AF0D75">
              <w:rPr>
                <w:i/>
                <w:color w:val="0000CC"/>
              </w:rPr>
              <w:t>The directives of the Bishop must be followed in regard to the conduct of financial matters and the keeping of records. The requirements of civil and canon law must be followed.</w:t>
            </w:r>
          </w:p>
          <w:p w:rsidR="008644C9" w:rsidRPr="00AF0D75" w:rsidRDefault="008644C9" w:rsidP="00486453">
            <w:pPr>
              <w:tabs>
                <w:tab w:val="left" w:pos="4536"/>
                <w:tab w:val="left" w:pos="9923"/>
              </w:tabs>
              <w:spacing w:after="60"/>
              <w:rPr>
                <w:i/>
                <w:color w:val="0000CC"/>
              </w:rPr>
            </w:pPr>
            <w:r w:rsidRPr="00AF0D75">
              <w:rPr>
                <w:i/>
                <w:color w:val="0000CC"/>
              </w:rPr>
              <w:t>The Diocese of Wollongong Parent Forum P&amp;F Handbook provides information about the proper financial management and accountability of the P&amp;F. This information can also be found on the Parent Forum page at www.dow.catholic.edu.au.</w:t>
            </w:r>
          </w:p>
          <w:p w:rsidR="008644C9" w:rsidRPr="00AF0D75" w:rsidRDefault="008644C9" w:rsidP="00486453">
            <w:pPr>
              <w:tabs>
                <w:tab w:val="left" w:pos="4536"/>
                <w:tab w:val="left" w:pos="9923"/>
              </w:tabs>
              <w:spacing w:after="60"/>
              <w:rPr>
                <w:color w:val="000000"/>
              </w:rPr>
            </w:pPr>
          </w:p>
        </w:tc>
      </w:tr>
      <w:tr w:rsidR="008644C9" w:rsidRPr="00AC7571" w:rsidTr="00486453">
        <w:tc>
          <w:tcPr>
            <w:tcW w:w="9464" w:type="dxa"/>
            <w:shd w:val="clear" w:color="auto" w:fill="D9D9D9" w:themeFill="background1" w:themeFillShade="D9"/>
          </w:tcPr>
          <w:p w:rsidR="008644C9" w:rsidRPr="00AF0D75" w:rsidRDefault="008644C9" w:rsidP="008644C9">
            <w:pPr>
              <w:pStyle w:val="ListParagraph"/>
              <w:numPr>
                <w:ilvl w:val="0"/>
                <w:numId w:val="84"/>
              </w:numPr>
              <w:tabs>
                <w:tab w:val="left" w:pos="4536"/>
                <w:tab w:val="left" w:pos="9923"/>
              </w:tabs>
              <w:spacing w:after="80"/>
              <w:ind w:left="357" w:hanging="357"/>
              <w:contextualSpacing w:val="0"/>
              <w:rPr>
                <w:b/>
                <w:smallCaps/>
                <w:color w:val="000000"/>
              </w:rPr>
            </w:pPr>
            <w:r w:rsidRPr="00AF0D75">
              <w:rPr>
                <w:b/>
                <w:color w:val="000000"/>
              </w:rPr>
              <w:t>E</w:t>
            </w:r>
            <w:r w:rsidRPr="00AF0D75">
              <w:rPr>
                <w:b/>
                <w:smallCaps/>
                <w:color w:val="000000"/>
              </w:rPr>
              <w:t>lection of the Executive Committee</w:t>
            </w:r>
          </w:p>
          <w:p w:rsidR="008644C9" w:rsidRPr="00AF0D75" w:rsidRDefault="008644C9" w:rsidP="008644C9">
            <w:pPr>
              <w:pStyle w:val="ListParagraph"/>
              <w:numPr>
                <w:ilvl w:val="1"/>
                <w:numId w:val="84"/>
              </w:numPr>
              <w:tabs>
                <w:tab w:val="left" w:pos="1560"/>
                <w:tab w:val="left" w:pos="4536"/>
                <w:tab w:val="left" w:pos="9923"/>
              </w:tabs>
              <w:spacing w:after="80"/>
              <w:ind w:left="993" w:hanging="567"/>
              <w:contextualSpacing w:val="0"/>
              <w:rPr>
                <w:color w:val="000000"/>
              </w:rPr>
            </w:pPr>
            <w:r w:rsidRPr="00AF0D75">
              <w:rPr>
                <w:color w:val="000000"/>
              </w:rPr>
              <w:t>The members of the Association, at the Annual General Meeting, shall elect all members of the Executive Committee as mentioned in this Constitution.</w:t>
            </w:r>
          </w:p>
          <w:p w:rsidR="008644C9" w:rsidRPr="00AF0D75" w:rsidRDefault="008644C9" w:rsidP="008644C9">
            <w:pPr>
              <w:pStyle w:val="ListParagraph"/>
              <w:numPr>
                <w:ilvl w:val="1"/>
                <w:numId w:val="84"/>
              </w:numPr>
              <w:tabs>
                <w:tab w:val="left" w:pos="1560"/>
                <w:tab w:val="left" w:pos="4536"/>
                <w:tab w:val="left" w:pos="9923"/>
              </w:tabs>
              <w:spacing w:after="80"/>
              <w:ind w:left="993" w:hanging="567"/>
              <w:contextualSpacing w:val="0"/>
              <w:rPr>
                <w:color w:val="000000"/>
              </w:rPr>
            </w:pPr>
            <w:r w:rsidRPr="00AF0D75">
              <w:rPr>
                <w:color w:val="000000"/>
              </w:rPr>
              <w:t xml:space="preserve">Candidates for the Executive Committee are to be nominated and seconded by members of the Association.  If there </w:t>
            </w:r>
            <w:proofErr w:type="gramStart"/>
            <w:r w:rsidRPr="00AF0D75">
              <w:rPr>
                <w:color w:val="000000"/>
              </w:rPr>
              <w:t>is a greater number of candidates</w:t>
            </w:r>
            <w:proofErr w:type="gramEnd"/>
            <w:r w:rsidRPr="00AF0D75">
              <w:rPr>
                <w:color w:val="000000"/>
              </w:rPr>
              <w:t xml:space="preserve"> than required, an election is to be held by secret ballot and shall be decided by simple majority.</w:t>
            </w:r>
          </w:p>
          <w:p w:rsidR="008644C9" w:rsidRPr="00AF0D75" w:rsidRDefault="008644C9" w:rsidP="008644C9">
            <w:pPr>
              <w:pStyle w:val="ListParagraph"/>
              <w:numPr>
                <w:ilvl w:val="1"/>
                <w:numId w:val="84"/>
              </w:numPr>
              <w:tabs>
                <w:tab w:val="left" w:pos="1560"/>
                <w:tab w:val="left" w:pos="4536"/>
                <w:tab w:val="left" w:pos="9923"/>
              </w:tabs>
              <w:spacing w:after="80"/>
              <w:ind w:left="993" w:hanging="567"/>
              <w:contextualSpacing w:val="0"/>
              <w:rPr>
                <w:color w:val="000000"/>
              </w:rPr>
            </w:pPr>
            <w:r w:rsidRPr="00AF0D75">
              <w:rPr>
                <w:color w:val="000000"/>
              </w:rPr>
              <w:t>Only members of the Association who are present at a meeting may vote in any election.</w:t>
            </w:r>
          </w:p>
          <w:p w:rsidR="008644C9" w:rsidRPr="00AF0D75" w:rsidRDefault="008644C9" w:rsidP="008644C9">
            <w:pPr>
              <w:pStyle w:val="ListParagraph"/>
              <w:numPr>
                <w:ilvl w:val="1"/>
                <w:numId w:val="84"/>
              </w:numPr>
              <w:tabs>
                <w:tab w:val="left" w:pos="1560"/>
                <w:tab w:val="left" w:pos="4536"/>
                <w:tab w:val="left" w:pos="9923"/>
              </w:tabs>
              <w:spacing w:after="80"/>
              <w:ind w:left="993" w:hanging="567"/>
              <w:contextualSpacing w:val="0"/>
              <w:rPr>
                <w:color w:val="000000"/>
              </w:rPr>
            </w:pPr>
            <w:r w:rsidRPr="00AF0D75">
              <w:rPr>
                <w:color w:val="000000"/>
              </w:rPr>
              <w:t>Candidates for President should have previous service on the Executive Committee or active participation on other Association Committees.</w:t>
            </w:r>
          </w:p>
          <w:p w:rsidR="008644C9" w:rsidRPr="00AF0D75" w:rsidRDefault="008644C9" w:rsidP="008644C9">
            <w:pPr>
              <w:pStyle w:val="ListParagraph"/>
              <w:numPr>
                <w:ilvl w:val="1"/>
                <w:numId w:val="84"/>
              </w:numPr>
              <w:tabs>
                <w:tab w:val="left" w:pos="1560"/>
                <w:tab w:val="left" w:pos="4536"/>
                <w:tab w:val="left" w:pos="9923"/>
              </w:tabs>
              <w:spacing w:after="80"/>
              <w:ind w:left="993" w:hanging="567"/>
              <w:contextualSpacing w:val="0"/>
              <w:rPr>
                <w:color w:val="000000"/>
              </w:rPr>
            </w:pPr>
            <w:r w:rsidRPr="00AF0D75">
              <w:rPr>
                <w:color w:val="000000"/>
              </w:rPr>
              <w:t>The returning officer for any election is the Principal or the Principal’s nominee.</w:t>
            </w:r>
          </w:p>
          <w:p w:rsidR="008644C9" w:rsidRPr="00AF0D75" w:rsidRDefault="008644C9" w:rsidP="008644C9">
            <w:pPr>
              <w:pStyle w:val="ListParagraph"/>
              <w:numPr>
                <w:ilvl w:val="1"/>
                <w:numId w:val="84"/>
              </w:numPr>
              <w:tabs>
                <w:tab w:val="left" w:pos="1560"/>
                <w:tab w:val="left" w:pos="4536"/>
                <w:tab w:val="left" w:pos="9923"/>
              </w:tabs>
              <w:spacing w:after="80"/>
              <w:ind w:left="993" w:hanging="567"/>
              <w:contextualSpacing w:val="0"/>
              <w:rPr>
                <w:color w:val="000000"/>
              </w:rPr>
            </w:pPr>
            <w:r w:rsidRPr="00AF0D75">
              <w:rPr>
                <w:color w:val="000000"/>
              </w:rPr>
              <w:t>Any vacancy on the Executive Committee shall be filled by the Executive Committee, unless the Executive Committee decides the vacancy is to be filled by election by members of the Association at a General Meeting.</w:t>
            </w:r>
          </w:p>
          <w:p w:rsidR="008644C9" w:rsidRPr="00AF0D75" w:rsidRDefault="008644C9" w:rsidP="00486453">
            <w:pPr>
              <w:tabs>
                <w:tab w:val="left" w:pos="4536"/>
                <w:tab w:val="left" w:pos="9923"/>
              </w:tabs>
              <w:spacing w:after="60"/>
              <w:rPr>
                <w:color w:val="000000"/>
              </w:rPr>
            </w:pPr>
          </w:p>
        </w:tc>
        <w:tc>
          <w:tcPr>
            <w:tcW w:w="5548" w:type="dxa"/>
            <w:shd w:val="clear" w:color="auto" w:fill="D9D9D9" w:themeFill="background1" w:themeFillShade="D9"/>
          </w:tcPr>
          <w:p w:rsidR="008644C9" w:rsidRPr="00AF0D75" w:rsidRDefault="008644C9" w:rsidP="00486453">
            <w:pPr>
              <w:tabs>
                <w:tab w:val="left" w:pos="4536"/>
                <w:tab w:val="left" w:pos="9923"/>
              </w:tabs>
              <w:spacing w:after="60"/>
              <w:rPr>
                <w:i/>
                <w:color w:val="0000CC"/>
              </w:rPr>
            </w:pPr>
            <w:r w:rsidRPr="00AF0D75">
              <w:rPr>
                <w:i/>
                <w:color w:val="0000CC"/>
              </w:rPr>
              <w:t>As an alternative, elections can be conducted by a show of hands, unless a secret ballot is requested by a majority of members present at an Annual General Meeting.</w:t>
            </w: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r w:rsidRPr="00AF0D75">
              <w:rPr>
                <w:i/>
                <w:color w:val="0000CC"/>
              </w:rPr>
              <w:t>There can be flexibility as to how casual vacancies on the Executive are filled.</w:t>
            </w:r>
          </w:p>
          <w:p w:rsidR="008644C9" w:rsidRPr="00AF0D75" w:rsidRDefault="008644C9" w:rsidP="00486453">
            <w:pPr>
              <w:tabs>
                <w:tab w:val="left" w:pos="4536"/>
                <w:tab w:val="left" w:pos="9923"/>
              </w:tabs>
              <w:spacing w:after="60"/>
              <w:rPr>
                <w:color w:val="000000"/>
              </w:rPr>
            </w:pPr>
          </w:p>
        </w:tc>
      </w:tr>
      <w:tr w:rsidR="008644C9" w:rsidRPr="00AC7571" w:rsidTr="00486453">
        <w:tc>
          <w:tcPr>
            <w:tcW w:w="9464" w:type="dxa"/>
            <w:tcBorders>
              <w:bottom w:val="single" w:sz="4" w:space="0" w:color="auto"/>
            </w:tcBorders>
          </w:tcPr>
          <w:p w:rsidR="008644C9" w:rsidRPr="00AF0D75" w:rsidRDefault="008644C9" w:rsidP="008644C9">
            <w:pPr>
              <w:pStyle w:val="ListParagraph"/>
              <w:numPr>
                <w:ilvl w:val="0"/>
                <w:numId w:val="84"/>
              </w:numPr>
              <w:tabs>
                <w:tab w:val="left" w:pos="1560"/>
                <w:tab w:val="left" w:pos="4536"/>
                <w:tab w:val="left" w:pos="9923"/>
              </w:tabs>
              <w:spacing w:after="80"/>
              <w:ind w:left="357" w:hanging="357"/>
              <w:contextualSpacing w:val="0"/>
              <w:rPr>
                <w:b/>
                <w:color w:val="000000"/>
              </w:rPr>
            </w:pPr>
            <w:r w:rsidRPr="00AF0D75">
              <w:rPr>
                <w:b/>
                <w:smallCaps/>
                <w:color w:val="000000"/>
              </w:rPr>
              <w:t>Re-Election of Members of the Executive Committee</w:t>
            </w:r>
          </w:p>
          <w:p w:rsidR="008644C9" w:rsidRPr="00AF0D75" w:rsidRDefault="008644C9" w:rsidP="008644C9">
            <w:pPr>
              <w:pStyle w:val="ListParagraph"/>
              <w:numPr>
                <w:ilvl w:val="1"/>
                <w:numId w:val="84"/>
              </w:numPr>
              <w:tabs>
                <w:tab w:val="left" w:pos="1560"/>
                <w:tab w:val="left" w:pos="4536"/>
                <w:tab w:val="left" w:pos="9923"/>
              </w:tabs>
              <w:spacing w:after="80"/>
              <w:ind w:left="993" w:hanging="567"/>
              <w:contextualSpacing w:val="0"/>
              <w:rPr>
                <w:color w:val="000000"/>
              </w:rPr>
            </w:pPr>
            <w:r w:rsidRPr="00AF0D75">
              <w:rPr>
                <w:color w:val="000000"/>
              </w:rPr>
              <w:t>At the Annual General Meeting all members of the Executive Committee shall retire but may be eligible for re-election.</w:t>
            </w:r>
          </w:p>
          <w:p w:rsidR="008644C9" w:rsidRPr="00AF0D75" w:rsidRDefault="008644C9" w:rsidP="00486453">
            <w:pPr>
              <w:pStyle w:val="ListParagraph"/>
              <w:numPr>
                <w:ilvl w:val="1"/>
                <w:numId w:val="84"/>
              </w:numPr>
              <w:tabs>
                <w:tab w:val="left" w:pos="1560"/>
                <w:tab w:val="left" w:pos="4536"/>
                <w:tab w:val="left" w:pos="9923"/>
              </w:tabs>
              <w:spacing w:after="80"/>
              <w:ind w:left="993" w:hanging="567"/>
              <w:contextualSpacing w:val="0"/>
              <w:rPr>
                <w:color w:val="000000"/>
              </w:rPr>
            </w:pPr>
            <w:r w:rsidRPr="00AF0D75">
              <w:rPr>
                <w:color w:val="000000"/>
              </w:rPr>
              <w:t>Members of the Executive Committee can serve for up to five (5) consecutive years, within which a person shall not hold the same position on the Executive Committee for more than three (3) consecutive years.</w:t>
            </w:r>
          </w:p>
        </w:tc>
        <w:tc>
          <w:tcPr>
            <w:tcW w:w="5548" w:type="dxa"/>
            <w:tcBorders>
              <w:bottom w:val="single" w:sz="4" w:space="0" w:color="auto"/>
            </w:tcBorders>
          </w:tcPr>
          <w:p w:rsidR="008644C9" w:rsidRPr="00AF0D75" w:rsidRDefault="008644C9" w:rsidP="00486453">
            <w:pPr>
              <w:tabs>
                <w:tab w:val="left" w:pos="4536"/>
                <w:tab w:val="left" w:pos="9923"/>
              </w:tabs>
              <w:spacing w:after="60"/>
              <w:rPr>
                <w:i/>
                <w:color w:val="0000CC"/>
              </w:rPr>
            </w:pPr>
            <w:r w:rsidRPr="00AF0D75">
              <w:rPr>
                <w:i/>
                <w:color w:val="0000CC"/>
              </w:rPr>
              <w:t xml:space="preserve">Where possible it is important to ensure continuity and a mixture of new and experienced members on the Executive Committee. A previous President may move to Vice-President after their term to support/mentor and incoming President. </w:t>
            </w:r>
          </w:p>
          <w:p w:rsidR="008644C9" w:rsidRPr="00AF0D75" w:rsidRDefault="008644C9" w:rsidP="00486453">
            <w:pPr>
              <w:tabs>
                <w:tab w:val="left" w:pos="4536"/>
                <w:tab w:val="left" w:pos="9923"/>
              </w:tabs>
              <w:spacing w:after="60"/>
              <w:rPr>
                <w:color w:val="000000"/>
              </w:rPr>
            </w:pPr>
          </w:p>
        </w:tc>
      </w:tr>
      <w:tr w:rsidR="008644C9" w:rsidRPr="00AC7571" w:rsidTr="00486453">
        <w:tc>
          <w:tcPr>
            <w:tcW w:w="9464" w:type="dxa"/>
            <w:shd w:val="clear" w:color="auto" w:fill="D9D9D9" w:themeFill="background1" w:themeFillShade="D9"/>
          </w:tcPr>
          <w:p w:rsidR="008644C9" w:rsidRPr="00AF0D75" w:rsidRDefault="008644C9" w:rsidP="008644C9">
            <w:pPr>
              <w:pStyle w:val="ListParagraph"/>
              <w:numPr>
                <w:ilvl w:val="0"/>
                <w:numId w:val="77"/>
              </w:numPr>
              <w:tabs>
                <w:tab w:val="left" w:pos="1560"/>
                <w:tab w:val="left" w:pos="4536"/>
                <w:tab w:val="left" w:pos="9923"/>
              </w:tabs>
              <w:spacing w:after="80"/>
              <w:contextualSpacing w:val="0"/>
              <w:rPr>
                <w:b/>
                <w:color w:val="000000"/>
              </w:rPr>
            </w:pPr>
            <w:r w:rsidRPr="00AF0D75">
              <w:rPr>
                <w:b/>
                <w:smallCaps/>
                <w:color w:val="000000"/>
              </w:rPr>
              <w:t>Termination of Office</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color w:val="000000"/>
              </w:rPr>
            </w:pPr>
            <w:r w:rsidRPr="00AF0D75">
              <w:rPr>
                <w:color w:val="000000"/>
              </w:rPr>
              <w:t>A member of any Committee may resign during their elected or appointed term of office, by giving written notice to the Executive Committee.</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The position of any member of the Executive Committee absent for any two consecutive General Meetings without reasonable cause may be declared vacant.</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b/>
                <w:smallCaps/>
                <w:color w:val="000000"/>
              </w:rPr>
            </w:pPr>
            <w:r w:rsidRPr="00AF0D75">
              <w:rPr>
                <w:color w:val="000000"/>
              </w:rPr>
              <w:t>Providing due notice of a motion specifying the grounds for removal has first been given, a member of the Executive Committee may be removed from office by resolution of the Association carried out at a General or Special General Meeting.</w:t>
            </w:r>
          </w:p>
        </w:tc>
        <w:tc>
          <w:tcPr>
            <w:tcW w:w="5548" w:type="dxa"/>
            <w:shd w:val="clear" w:color="auto" w:fill="D9D9D9" w:themeFill="background1" w:themeFillShade="D9"/>
          </w:tcPr>
          <w:p w:rsidR="008644C9" w:rsidRPr="00AF0D75" w:rsidRDefault="008644C9" w:rsidP="00486453">
            <w:pPr>
              <w:tabs>
                <w:tab w:val="left" w:pos="4536"/>
                <w:tab w:val="left" w:pos="9923"/>
              </w:tabs>
              <w:spacing w:after="60"/>
              <w:rPr>
                <w:color w:val="000000"/>
              </w:rPr>
            </w:pPr>
          </w:p>
        </w:tc>
      </w:tr>
      <w:tr w:rsidR="008644C9" w:rsidRPr="00AC7571" w:rsidTr="00486453">
        <w:tc>
          <w:tcPr>
            <w:tcW w:w="9464" w:type="dxa"/>
            <w:tcBorders>
              <w:bottom w:val="single" w:sz="4" w:space="0" w:color="auto"/>
            </w:tcBorders>
          </w:tcPr>
          <w:p w:rsidR="008644C9" w:rsidRPr="00AF0D75" w:rsidRDefault="008644C9" w:rsidP="008644C9">
            <w:pPr>
              <w:pStyle w:val="ListParagraph"/>
              <w:numPr>
                <w:ilvl w:val="0"/>
                <w:numId w:val="77"/>
              </w:numPr>
              <w:tabs>
                <w:tab w:val="left" w:pos="1560"/>
                <w:tab w:val="left" w:pos="4536"/>
                <w:tab w:val="left" w:pos="9923"/>
              </w:tabs>
              <w:spacing w:after="80"/>
              <w:contextualSpacing w:val="0"/>
              <w:rPr>
                <w:b/>
                <w:smallCaps/>
                <w:color w:val="000000"/>
              </w:rPr>
            </w:pPr>
            <w:r w:rsidRPr="00AF0D75">
              <w:rPr>
                <w:b/>
                <w:smallCaps/>
                <w:color w:val="000000"/>
              </w:rPr>
              <w:t>General Meetings</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The Executive Committee will organise a General Meeting at least once every term.</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General Meetings are to be held within the precincts of the school.</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The quorum for all General Meetings shall be a minimum of nine (9) members, including the Principal or his nominee and at least three (3) Executive Committee members.</w:t>
            </w:r>
            <w:r w:rsidRPr="00AF0D75">
              <w:rPr>
                <w:b/>
                <w:color w:val="FF0000"/>
              </w:rPr>
              <w:t>*</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Should, after fifteen minutes after the scheduled time for a meeting, a quorum not be available, the meeting may be adjourned to such other time as the majority of voters present may resolve.</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The first General Meeting is usually to be held before the end of February.</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Notice of all General Meetings shall be given at least ten (10) days prior in the School Newsletter and or school website and shall indicate the need for members to send agenda items, in writing, to the Secretary before the date of the next Executive Committee meeting.</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Proxy votes on any motion with notice will be accepted, provided they are presented in writing at the commencement of the meeting.</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No meeting is to continue beyond one and a half hours unless a two-thirds majority of those present agree to an extension.</w:t>
            </w:r>
          </w:p>
          <w:p w:rsidR="008644C9" w:rsidRPr="00AF0D75" w:rsidRDefault="008644C9" w:rsidP="00486453">
            <w:pPr>
              <w:tabs>
                <w:tab w:val="left" w:pos="1701"/>
                <w:tab w:val="left" w:pos="4536"/>
                <w:tab w:val="left" w:pos="9923"/>
              </w:tabs>
              <w:spacing w:after="80"/>
              <w:ind w:left="993" w:hanging="567"/>
              <w:rPr>
                <w:color w:val="000000"/>
              </w:rPr>
            </w:pPr>
            <w:r w:rsidRPr="00AF0D75">
              <w:rPr>
                <w:color w:val="000000"/>
              </w:rPr>
              <w:t>10.9 All meetings shall be conducted in accordance with standard meeting procedures.  In the case of a tied vote, the chairperson shall exercise a casting vote.</w:t>
            </w:r>
          </w:p>
          <w:p w:rsidR="008644C9" w:rsidRPr="00AF0D75" w:rsidRDefault="008644C9" w:rsidP="00486453">
            <w:pPr>
              <w:tabs>
                <w:tab w:val="left" w:pos="1560"/>
                <w:tab w:val="left" w:pos="4536"/>
                <w:tab w:val="left" w:pos="9923"/>
              </w:tabs>
              <w:spacing w:after="80"/>
              <w:rPr>
                <w:b/>
                <w:smallCaps/>
                <w:color w:val="000000"/>
              </w:rPr>
            </w:pPr>
          </w:p>
        </w:tc>
        <w:tc>
          <w:tcPr>
            <w:tcW w:w="5548" w:type="dxa"/>
            <w:tcBorders>
              <w:bottom w:val="single" w:sz="4" w:space="0" w:color="auto"/>
            </w:tcBorders>
          </w:tcPr>
          <w:p w:rsidR="008644C9" w:rsidRPr="00AF0D75" w:rsidRDefault="008644C9" w:rsidP="00486453">
            <w:pPr>
              <w:tabs>
                <w:tab w:val="left" w:pos="4536"/>
                <w:tab w:val="left" w:pos="9923"/>
              </w:tabs>
              <w:spacing w:after="60"/>
              <w:rPr>
                <w:i/>
                <w:color w:val="0000CC"/>
              </w:rPr>
            </w:pPr>
            <w:r w:rsidRPr="00AF0D75">
              <w:rPr>
                <w:i/>
                <w:color w:val="0000CC"/>
              </w:rPr>
              <w:t>General Meetings provide a regular opportunity for the involvement of the wider school community in the business of the Association.</w:t>
            </w: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r w:rsidRPr="00AF0D75">
              <w:rPr>
                <w:i/>
                <w:color w:val="0000CC"/>
              </w:rPr>
              <w:t>The size of the quorum needs to take into account the size of the school community and adjusted accordingly.</w:t>
            </w: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r w:rsidRPr="00AF0D75">
              <w:rPr>
                <w:i/>
                <w:color w:val="0000CC"/>
              </w:rPr>
              <w:t>It is advantageous for dates of meetings for the year to be published as early as possible at the commencement of the school year.</w:t>
            </w: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rFonts w:cs="Garamond"/>
                <w:i/>
                <w:color w:val="0000CC"/>
              </w:rPr>
            </w:pPr>
            <w:r w:rsidRPr="00AF0D75">
              <w:rPr>
                <w:i/>
                <w:color w:val="0000CC"/>
              </w:rPr>
              <w:t>A pre-organised and publicised agenda is required.  People appreciate meetings being planned and structured so they can achieve their purposes.  Some prepared input and some discussion time around an already identified topic can improve people</w:t>
            </w:r>
            <w:r w:rsidRPr="00AF0D75">
              <w:t>s’</w:t>
            </w:r>
            <w:r w:rsidRPr="00AF0D75">
              <w:rPr>
                <w:rFonts w:cs="Garamond"/>
                <w:i/>
                <w:color w:val="0000CC"/>
              </w:rPr>
              <w:t xml:space="preserve"> understanding of a subject and help them feel included.</w:t>
            </w:r>
          </w:p>
          <w:p w:rsidR="008644C9" w:rsidRPr="00AF0D75" w:rsidRDefault="008644C9" w:rsidP="00486453">
            <w:pPr>
              <w:tabs>
                <w:tab w:val="left" w:pos="4536"/>
                <w:tab w:val="left" w:pos="9923"/>
              </w:tabs>
              <w:spacing w:after="60"/>
              <w:rPr>
                <w:color w:val="000000"/>
              </w:rPr>
            </w:pPr>
          </w:p>
        </w:tc>
      </w:tr>
      <w:tr w:rsidR="008644C9" w:rsidRPr="00AC7571" w:rsidTr="00486453">
        <w:tc>
          <w:tcPr>
            <w:tcW w:w="9464" w:type="dxa"/>
            <w:shd w:val="clear" w:color="auto" w:fill="D9D9D9" w:themeFill="background1" w:themeFillShade="D9"/>
          </w:tcPr>
          <w:p w:rsidR="008644C9" w:rsidRPr="00AF0D75" w:rsidRDefault="008644C9" w:rsidP="008644C9">
            <w:pPr>
              <w:pStyle w:val="ListParagraph"/>
              <w:numPr>
                <w:ilvl w:val="0"/>
                <w:numId w:val="77"/>
              </w:numPr>
              <w:tabs>
                <w:tab w:val="left" w:pos="1560"/>
                <w:tab w:val="left" w:pos="4536"/>
                <w:tab w:val="left" w:pos="9923"/>
              </w:tabs>
              <w:spacing w:after="80"/>
              <w:contextualSpacing w:val="0"/>
              <w:rPr>
                <w:b/>
                <w:smallCaps/>
                <w:color w:val="000000"/>
              </w:rPr>
            </w:pPr>
            <w:r w:rsidRPr="00AF0D75">
              <w:rPr>
                <w:b/>
                <w:smallCaps/>
                <w:color w:val="000000"/>
              </w:rPr>
              <w:t>Order of Business at General Meetings</w:t>
            </w:r>
          </w:p>
          <w:p w:rsidR="008644C9" w:rsidRPr="00AF0D75" w:rsidRDefault="008644C9" w:rsidP="008644C9">
            <w:pPr>
              <w:pStyle w:val="ListParagraph"/>
              <w:numPr>
                <w:ilvl w:val="1"/>
                <w:numId w:val="77"/>
              </w:numPr>
              <w:tabs>
                <w:tab w:val="left" w:pos="1560"/>
                <w:tab w:val="left" w:pos="4536"/>
                <w:tab w:val="left" w:pos="9923"/>
              </w:tabs>
              <w:spacing w:after="40"/>
              <w:ind w:left="993" w:hanging="567"/>
              <w:contextualSpacing w:val="0"/>
              <w:rPr>
                <w:smallCaps/>
                <w:color w:val="000000"/>
              </w:rPr>
            </w:pPr>
            <w:r w:rsidRPr="00AF0D75">
              <w:rPr>
                <w:color w:val="000000"/>
              </w:rPr>
              <w:t>The order of business at General Meetings is as follows, unless the majority of those present agree to change it:</w:t>
            </w:r>
          </w:p>
          <w:p w:rsidR="008644C9" w:rsidRPr="00AF0D75" w:rsidRDefault="008644C9" w:rsidP="008644C9">
            <w:pPr>
              <w:pStyle w:val="ListParagraph"/>
              <w:numPr>
                <w:ilvl w:val="2"/>
                <w:numId w:val="77"/>
              </w:numPr>
              <w:tabs>
                <w:tab w:val="left" w:pos="1701"/>
                <w:tab w:val="left" w:pos="4536"/>
                <w:tab w:val="left" w:pos="9923"/>
              </w:tabs>
              <w:spacing w:after="40"/>
              <w:ind w:left="1701" w:hanging="708"/>
              <w:contextualSpacing w:val="0"/>
              <w:rPr>
                <w:smallCaps/>
                <w:color w:val="000000"/>
              </w:rPr>
            </w:pPr>
            <w:r w:rsidRPr="00AF0D75">
              <w:rPr>
                <w:color w:val="000000"/>
              </w:rPr>
              <w:t>Prayer and Welcome</w:t>
            </w:r>
          </w:p>
          <w:p w:rsidR="008644C9" w:rsidRPr="00AF0D75" w:rsidRDefault="008644C9" w:rsidP="008644C9">
            <w:pPr>
              <w:pStyle w:val="ListParagraph"/>
              <w:numPr>
                <w:ilvl w:val="2"/>
                <w:numId w:val="77"/>
              </w:numPr>
              <w:tabs>
                <w:tab w:val="left" w:pos="1701"/>
                <w:tab w:val="left" w:pos="4536"/>
                <w:tab w:val="left" w:pos="9923"/>
              </w:tabs>
              <w:spacing w:after="40"/>
              <w:ind w:left="1701" w:hanging="708"/>
              <w:contextualSpacing w:val="0"/>
              <w:rPr>
                <w:smallCaps/>
                <w:color w:val="000000"/>
              </w:rPr>
            </w:pPr>
            <w:r w:rsidRPr="00AF0D75">
              <w:rPr>
                <w:color w:val="000000"/>
              </w:rPr>
              <w:t>Record of Attendance and Apologies</w:t>
            </w:r>
          </w:p>
          <w:p w:rsidR="008644C9" w:rsidRPr="00AF0D75" w:rsidRDefault="008644C9" w:rsidP="008644C9">
            <w:pPr>
              <w:pStyle w:val="ListParagraph"/>
              <w:numPr>
                <w:ilvl w:val="2"/>
                <w:numId w:val="77"/>
              </w:numPr>
              <w:tabs>
                <w:tab w:val="left" w:pos="1701"/>
                <w:tab w:val="left" w:pos="4536"/>
                <w:tab w:val="left" w:pos="9923"/>
              </w:tabs>
              <w:spacing w:after="40"/>
              <w:ind w:left="1701" w:hanging="708"/>
              <w:contextualSpacing w:val="0"/>
              <w:rPr>
                <w:smallCaps/>
                <w:color w:val="000000"/>
              </w:rPr>
            </w:pPr>
            <w:r w:rsidRPr="00AF0D75">
              <w:rPr>
                <w:color w:val="000000"/>
              </w:rPr>
              <w:t>Confirmation and Acceptance of the Minutes of previous meeting</w:t>
            </w:r>
          </w:p>
          <w:p w:rsidR="008644C9" w:rsidRPr="00AF0D75" w:rsidRDefault="008644C9" w:rsidP="008644C9">
            <w:pPr>
              <w:pStyle w:val="ListParagraph"/>
              <w:numPr>
                <w:ilvl w:val="2"/>
                <w:numId w:val="77"/>
              </w:numPr>
              <w:tabs>
                <w:tab w:val="left" w:pos="1701"/>
                <w:tab w:val="left" w:pos="4536"/>
                <w:tab w:val="left" w:pos="9923"/>
              </w:tabs>
              <w:spacing w:after="40"/>
              <w:ind w:left="1701" w:hanging="708"/>
              <w:contextualSpacing w:val="0"/>
              <w:rPr>
                <w:smallCaps/>
                <w:color w:val="000000"/>
              </w:rPr>
            </w:pPr>
            <w:r w:rsidRPr="00AF0D75">
              <w:rPr>
                <w:color w:val="000000"/>
              </w:rPr>
              <w:t>Business arising from those Minutes</w:t>
            </w:r>
          </w:p>
          <w:p w:rsidR="008644C9" w:rsidRPr="00AF0D75" w:rsidRDefault="008644C9" w:rsidP="008644C9">
            <w:pPr>
              <w:pStyle w:val="ListParagraph"/>
              <w:numPr>
                <w:ilvl w:val="2"/>
                <w:numId w:val="77"/>
              </w:numPr>
              <w:tabs>
                <w:tab w:val="left" w:pos="1701"/>
                <w:tab w:val="left" w:pos="4536"/>
                <w:tab w:val="left" w:pos="9923"/>
              </w:tabs>
              <w:spacing w:after="40"/>
              <w:ind w:left="1701" w:hanging="708"/>
              <w:contextualSpacing w:val="0"/>
              <w:rPr>
                <w:smallCaps/>
                <w:color w:val="000000"/>
              </w:rPr>
            </w:pPr>
            <w:r w:rsidRPr="00AF0D75">
              <w:rPr>
                <w:color w:val="000000"/>
              </w:rPr>
              <w:t>Correspondence: incoming and outgoing</w:t>
            </w:r>
          </w:p>
          <w:p w:rsidR="008644C9" w:rsidRPr="00AF0D75" w:rsidRDefault="008644C9" w:rsidP="008644C9">
            <w:pPr>
              <w:pStyle w:val="ListParagraph"/>
              <w:numPr>
                <w:ilvl w:val="2"/>
                <w:numId w:val="77"/>
              </w:numPr>
              <w:tabs>
                <w:tab w:val="left" w:pos="1701"/>
                <w:tab w:val="left" w:pos="4536"/>
                <w:tab w:val="left" w:pos="9923"/>
              </w:tabs>
              <w:spacing w:after="40"/>
              <w:ind w:left="1701" w:hanging="708"/>
              <w:contextualSpacing w:val="0"/>
              <w:rPr>
                <w:smallCaps/>
                <w:color w:val="000000"/>
              </w:rPr>
            </w:pPr>
            <w:r w:rsidRPr="00AF0D75">
              <w:rPr>
                <w:color w:val="000000"/>
              </w:rPr>
              <w:t>Reports from Principal, President, Treasurer and Committees</w:t>
            </w:r>
          </w:p>
          <w:p w:rsidR="008644C9" w:rsidRPr="00AF0D75" w:rsidRDefault="008644C9" w:rsidP="008644C9">
            <w:pPr>
              <w:pStyle w:val="ListParagraph"/>
              <w:numPr>
                <w:ilvl w:val="2"/>
                <w:numId w:val="77"/>
              </w:numPr>
              <w:tabs>
                <w:tab w:val="left" w:pos="1701"/>
                <w:tab w:val="left" w:pos="4536"/>
                <w:tab w:val="left" w:pos="9923"/>
              </w:tabs>
              <w:spacing w:after="40"/>
              <w:ind w:left="1701" w:hanging="708"/>
              <w:contextualSpacing w:val="0"/>
              <w:rPr>
                <w:smallCaps/>
                <w:color w:val="000000"/>
              </w:rPr>
            </w:pPr>
            <w:r w:rsidRPr="00AF0D75">
              <w:rPr>
                <w:color w:val="000000"/>
              </w:rPr>
              <w:t>General Business</w:t>
            </w:r>
          </w:p>
          <w:p w:rsidR="008644C9" w:rsidRPr="00AF0D75" w:rsidRDefault="008644C9" w:rsidP="00486453">
            <w:pPr>
              <w:pStyle w:val="ListParagraph"/>
              <w:tabs>
                <w:tab w:val="left" w:pos="1701"/>
                <w:tab w:val="left" w:pos="4536"/>
                <w:tab w:val="left" w:pos="9923"/>
              </w:tabs>
              <w:spacing w:after="40"/>
              <w:ind w:left="1701"/>
              <w:contextualSpacing w:val="0"/>
              <w:rPr>
                <w:color w:val="000000"/>
              </w:rPr>
            </w:pPr>
            <w:r w:rsidRPr="00AF0D75">
              <w:rPr>
                <w:color w:val="000000"/>
              </w:rPr>
              <w:t>11.1.7.1 Matters arising from the Reports</w:t>
            </w:r>
          </w:p>
          <w:p w:rsidR="008644C9" w:rsidRPr="00AF0D75" w:rsidRDefault="008644C9" w:rsidP="00486453">
            <w:pPr>
              <w:pStyle w:val="ListParagraph"/>
              <w:tabs>
                <w:tab w:val="left" w:pos="1701"/>
                <w:tab w:val="left" w:pos="4536"/>
                <w:tab w:val="left" w:pos="9923"/>
              </w:tabs>
              <w:spacing w:after="40"/>
              <w:ind w:left="1701"/>
              <w:contextualSpacing w:val="0"/>
              <w:rPr>
                <w:color w:val="000000"/>
              </w:rPr>
            </w:pPr>
            <w:r w:rsidRPr="00AF0D75">
              <w:rPr>
                <w:color w:val="000000"/>
              </w:rPr>
              <w:t>11.1.7.2 Matter on notice</w:t>
            </w:r>
          </w:p>
          <w:p w:rsidR="008644C9" w:rsidRPr="00AF0D75" w:rsidRDefault="008644C9" w:rsidP="00486453">
            <w:pPr>
              <w:pStyle w:val="ListParagraph"/>
              <w:tabs>
                <w:tab w:val="left" w:pos="1701"/>
                <w:tab w:val="left" w:pos="4536"/>
                <w:tab w:val="left" w:pos="9923"/>
              </w:tabs>
              <w:spacing w:after="40"/>
              <w:ind w:left="1701"/>
              <w:contextualSpacing w:val="0"/>
              <w:rPr>
                <w:smallCaps/>
                <w:color w:val="000000"/>
              </w:rPr>
            </w:pPr>
            <w:r w:rsidRPr="00AF0D75">
              <w:rPr>
                <w:color w:val="000000"/>
              </w:rPr>
              <w:t>11.1.7.3 Matters for future consideration</w:t>
            </w:r>
          </w:p>
          <w:p w:rsidR="008644C9" w:rsidRPr="00AF0D75" w:rsidRDefault="008644C9" w:rsidP="008644C9">
            <w:pPr>
              <w:pStyle w:val="ListParagraph"/>
              <w:numPr>
                <w:ilvl w:val="2"/>
                <w:numId w:val="77"/>
              </w:numPr>
              <w:tabs>
                <w:tab w:val="left" w:pos="1701"/>
                <w:tab w:val="left" w:pos="4536"/>
                <w:tab w:val="left" w:pos="9923"/>
              </w:tabs>
              <w:spacing w:after="80"/>
              <w:ind w:left="1701" w:hanging="708"/>
              <w:contextualSpacing w:val="0"/>
              <w:rPr>
                <w:b/>
                <w:smallCaps/>
                <w:color w:val="000000"/>
              </w:rPr>
            </w:pPr>
            <w:r w:rsidRPr="00AF0D75">
              <w:rPr>
                <w:color w:val="000000"/>
              </w:rPr>
              <w:t>Conclusion and Prayer</w:t>
            </w:r>
          </w:p>
          <w:p w:rsidR="008644C9" w:rsidRPr="00AF0D75" w:rsidRDefault="008644C9" w:rsidP="00486453">
            <w:pPr>
              <w:tabs>
                <w:tab w:val="left" w:pos="1701"/>
                <w:tab w:val="left" w:pos="4536"/>
                <w:tab w:val="left" w:pos="9923"/>
              </w:tabs>
              <w:spacing w:after="80"/>
              <w:rPr>
                <w:b/>
                <w:smallCaps/>
                <w:color w:val="000000"/>
              </w:rPr>
            </w:pPr>
          </w:p>
        </w:tc>
        <w:tc>
          <w:tcPr>
            <w:tcW w:w="5548" w:type="dxa"/>
            <w:shd w:val="clear" w:color="auto" w:fill="D9D9D9" w:themeFill="background1" w:themeFillShade="D9"/>
          </w:tcPr>
          <w:p w:rsidR="008644C9" w:rsidRPr="00AF0D75" w:rsidRDefault="008644C9" w:rsidP="00486453">
            <w:pPr>
              <w:tabs>
                <w:tab w:val="left" w:pos="4536"/>
                <w:tab w:val="left" w:pos="9923"/>
              </w:tabs>
              <w:spacing w:after="60"/>
              <w:rPr>
                <w:i/>
                <w:color w:val="0000CC"/>
              </w:rPr>
            </w:pPr>
            <w:r w:rsidRPr="00AF0D75">
              <w:rPr>
                <w:i/>
                <w:color w:val="0000CC"/>
              </w:rPr>
              <w:t>It is important for meetings to follow a set procedure.</w:t>
            </w: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r w:rsidRPr="00AF0D75">
              <w:rPr>
                <w:i/>
                <w:color w:val="0000CC"/>
              </w:rPr>
              <w:t xml:space="preserve">The President and Treasurer provide reports. The </w:t>
            </w:r>
            <w:proofErr w:type="gramStart"/>
            <w:r w:rsidRPr="00AF0D75">
              <w:rPr>
                <w:i/>
                <w:color w:val="0000CC"/>
              </w:rPr>
              <w:t>Principal,</w:t>
            </w:r>
            <w:proofErr w:type="gramEnd"/>
            <w:r w:rsidRPr="00AF0D75">
              <w:rPr>
                <w:i/>
                <w:color w:val="0000CC"/>
              </w:rPr>
              <w:t xml:space="preserve"> and Committee Coordinators may also give reports.</w:t>
            </w:r>
          </w:p>
          <w:p w:rsidR="008644C9" w:rsidRPr="00AF0D75" w:rsidRDefault="008644C9" w:rsidP="00486453">
            <w:pPr>
              <w:tabs>
                <w:tab w:val="left" w:pos="4536"/>
                <w:tab w:val="left" w:pos="9923"/>
              </w:tabs>
              <w:spacing w:after="60"/>
              <w:rPr>
                <w:i/>
                <w:color w:val="0000CC"/>
              </w:rPr>
            </w:pPr>
            <w:r w:rsidRPr="00AF0D75">
              <w:rPr>
                <w:i/>
                <w:color w:val="0000CC"/>
              </w:rPr>
              <w:t>“General Business</w:t>
            </w:r>
            <w:r w:rsidRPr="00AF0D75">
              <w:rPr>
                <w:rFonts w:ascii="Times New Roman" w:hAnsi="Times New Roman" w:cs="Times New Roman"/>
                <w:i/>
                <w:color w:val="0000CC"/>
              </w:rPr>
              <w:t>‟</w:t>
            </w:r>
            <w:r w:rsidRPr="00AF0D75">
              <w:rPr>
                <w:rFonts w:cs="Garamond"/>
                <w:i/>
                <w:color w:val="0000CC"/>
              </w:rPr>
              <w:t xml:space="preserve"> includes matters held over from earlier parts of the meeting, matters on notice, and matters for future consideration which are an attempt to deal more productively with matters of concern raised at the last minute.  People should not expect that issues, without notice, can be dealt with at the meeting at which they wer</w:t>
            </w:r>
            <w:r w:rsidRPr="00AF0D75">
              <w:rPr>
                <w:i/>
                <w:color w:val="0000CC"/>
              </w:rPr>
              <w:t>e raised.  As always the Chairperson decides if and how the matter might best be addressed.</w:t>
            </w:r>
          </w:p>
          <w:p w:rsidR="008644C9" w:rsidRPr="00AF0D75" w:rsidRDefault="008644C9" w:rsidP="00486453">
            <w:pPr>
              <w:tabs>
                <w:tab w:val="left" w:pos="4536"/>
                <w:tab w:val="left" w:pos="9923"/>
              </w:tabs>
              <w:spacing w:after="60"/>
              <w:rPr>
                <w:i/>
                <w:color w:val="0000CC"/>
              </w:rPr>
            </w:pPr>
          </w:p>
        </w:tc>
      </w:tr>
      <w:tr w:rsidR="008644C9" w:rsidRPr="00AC7571" w:rsidTr="00486453">
        <w:tc>
          <w:tcPr>
            <w:tcW w:w="9464" w:type="dxa"/>
            <w:tcBorders>
              <w:bottom w:val="single" w:sz="4" w:space="0" w:color="auto"/>
            </w:tcBorders>
          </w:tcPr>
          <w:p w:rsidR="008644C9" w:rsidRPr="00AF0D75" w:rsidRDefault="008644C9" w:rsidP="008644C9">
            <w:pPr>
              <w:pStyle w:val="ListParagraph"/>
              <w:numPr>
                <w:ilvl w:val="0"/>
                <w:numId w:val="77"/>
              </w:numPr>
              <w:tabs>
                <w:tab w:val="left" w:pos="1701"/>
                <w:tab w:val="left" w:pos="4536"/>
                <w:tab w:val="left" w:pos="9923"/>
              </w:tabs>
              <w:spacing w:after="80"/>
              <w:contextualSpacing w:val="0"/>
              <w:rPr>
                <w:b/>
                <w:smallCaps/>
                <w:color w:val="000000"/>
              </w:rPr>
            </w:pPr>
            <w:r w:rsidRPr="00AF0D75">
              <w:rPr>
                <w:b/>
                <w:smallCaps/>
                <w:color w:val="000000"/>
              </w:rPr>
              <w:t>Annual General Meeting</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The Annual General Meeting and is usually to be held before the end of February each year.</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Notice of the Annual General Meeting is to be publicised in the School Newsletter and or on the School website least fourteen (14) days prior to the meeting.</w:t>
            </w:r>
          </w:p>
          <w:p w:rsidR="008644C9" w:rsidRPr="00AF0D75" w:rsidRDefault="008644C9" w:rsidP="008644C9">
            <w:pPr>
              <w:pStyle w:val="ListParagraph"/>
              <w:numPr>
                <w:ilvl w:val="1"/>
                <w:numId w:val="77"/>
              </w:numPr>
              <w:tabs>
                <w:tab w:val="left" w:pos="1701"/>
                <w:tab w:val="left" w:pos="4536"/>
                <w:tab w:val="left" w:pos="9923"/>
              </w:tabs>
              <w:spacing w:after="80"/>
              <w:ind w:left="993" w:hanging="567"/>
              <w:contextualSpacing w:val="0"/>
              <w:rPr>
                <w:smallCaps/>
                <w:color w:val="000000"/>
              </w:rPr>
            </w:pPr>
            <w:r w:rsidRPr="00AF0D75">
              <w:rPr>
                <w:color w:val="000000"/>
              </w:rPr>
              <w:t>The Order of Business is as follows:</w:t>
            </w:r>
          </w:p>
          <w:p w:rsidR="008644C9" w:rsidRPr="00AF0D75" w:rsidRDefault="008644C9" w:rsidP="008644C9">
            <w:pPr>
              <w:pStyle w:val="ListParagraph"/>
              <w:numPr>
                <w:ilvl w:val="2"/>
                <w:numId w:val="77"/>
              </w:numPr>
              <w:tabs>
                <w:tab w:val="left" w:pos="1701"/>
                <w:tab w:val="left" w:pos="4536"/>
                <w:tab w:val="left" w:pos="9923"/>
              </w:tabs>
              <w:spacing w:after="80"/>
              <w:ind w:left="1701" w:hanging="708"/>
              <w:contextualSpacing w:val="0"/>
              <w:rPr>
                <w:smallCaps/>
                <w:color w:val="000000"/>
              </w:rPr>
            </w:pPr>
            <w:r w:rsidRPr="00AF0D75">
              <w:rPr>
                <w:color w:val="000000"/>
              </w:rPr>
              <w:t>Prayer and welcome</w:t>
            </w:r>
          </w:p>
          <w:p w:rsidR="008644C9" w:rsidRPr="00AF0D75" w:rsidRDefault="008644C9" w:rsidP="008644C9">
            <w:pPr>
              <w:pStyle w:val="ListParagraph"/>
              <w:numPr>
                <w:ilvl w:val="2"/>
                <w:numId w:val="77"/>
              </w:numPr>
              <w:tabs>
                <w:tab w:val="left" w:pos="1701"/>
                <w:tab w:val="left" w:pos="4536"/>
                <w:tab w:val="left" w:pos="9923"/>
              </w:tabs>
              <w:spacing w:after="80"/>
              <w:ind w:left="1701" w:hanging="708"/>
              <w:contextualSpacing w:val="0"/>
              <w:rPr>
                <w:smallCaps/>
                <w:color w:val="000000"/>
              </w:rPr>
            </w:pPr>
            <w:r w:rsidRPr="00AF0D75">
              <w:rPr>
                <w:color w:val="000000"/>
              </w:rPr>
              <w:t>Record of attendance and apologies</w:t>
            </w:r>
          </w:p>
          <w:p w:rsidR="008644C9" w:rsidRPr="00AF0D75" w:rsidRDefault="008644C9" w:rsidP="008644C9">
            <w:pPr>
              <w:pStyle w:val="ListParagraph"/>
              <w:numPr>
                <w:ilvl w:val="2"/>
                <w:numId w:val="77"/>
              </w:numPr>
              <w:tabs>
                <w:tab w:val="left" w:pos="1701"/>
                <w:tab w:val="left" w:pos="4536"/>
                <w:tab w:val="left" w:pos="9923"/>
              </w:tabs>
              <w:spacing w:after="80"/>
              <w:ind w:left="1701" w:hanging="708"/>
              <w:contextualSpacing w:val="0"/>
              <w:rPr>
                <w:smallCaps/>
                <w:color w:val="000000"/>
              </w:rPr>
            </w:pPr>
            <w:r w:rsidRPr="00AF0D75">
              <w:rPr>
                <w:color w:val="000000"/>
              </w:rPr>
              <w:t>Confirmation of the minutes of the previous Annual General Meeting</w:t>
            </w:r>
          </w:p>
          <w:p w:rsidR="008644C9" w:rsidRPr="00AF0D75" w:rsidRDefault="008644C9" w:rsidP="008644C9">
            <w:pPr>
              <w:pStyle w:val="ListParagraph"/>
              <w:numPr>
                <w:ilvl w:val="2"/>
                <w:numId w:val="77"/>
              </w:numPr>
              <w:tabs>
                <w:tab w:val="left" w:pos="1701"/>
                <w:tab w:val="left" w:pos="4536"/>
                <w:tab w:val="left" w:pos="9923"/>
              </w:tabs>
              <w:spacing w:after="80"/>
              <w:ind w:left="1701" w:hanging="708"/>
              <w:contextualSpacing w:val="0"/>
              <w:rPr>
                <w:smallCaps/>
                <w:color w:val="000000"/>
              </w:rPr>
            </w:pPr>
            <w:r w:rsidRPr="00AF0D75">
              <w:rPr>
                <w:color w:val="000000"/>
              </w:rPr>
              <w:t>Business arising from the minutes of the previous Annual General Meeting</w:t>
            </w:r>
          </w:p>
          <w:p w:rsidR="008644C9" w:rsidRPr="00AF0D75" w:rsidRDefault="008644C9" w:rsidP="008644C9">
            <w:pPr>
              <w:pStyle w:val="ListParagraph"/>
              <w:numPr>
                <w:ilvl w:val="2"/>
                <w:numId w:val="77"/>
              </w:numPr>
              <w:tabs>
                <w:tab w:val="left" w:pos="1701"/>
                <w:tab w:val="left" w:pos="4536"/>
                <w:tab w:val="left" w:pos="9923"/>
              </w:tabs>
              <w:spacing w:after="80"/>
              <w:ind w:left="1701" w:hanging="708"/>
              <w:contextualSpacing w:val="0"/>
              <w:rPr>
                <w:smallCaps/>
                <w:color w:val="000000"/>
              </w:rPr>
            </w:pPr>
            <w:r w:rsidRPr="00AF0D75">
              <w:rPr>
                <w:color w:val="000000"/>
              </w:rPr>
              <w:t>Correspondence in and out</w:t>
            </w:r>
          </w:p>
          <w:p w:rsidR="008644C9" w:rsidRPr="00AF0D75" w:rsidRDefault="008644C9" w:rsidP="008644C9">
            <w:pPr>
              <w:pStyle w:val="ListParagraph"/>
              <w:numPr>
                <w:ilvl w:val="2"/>
                <w:numId w:val="77"/>
              </w:numPr>
              <w:tabs>
                <w:tab w:val="left" w:pos="1701"/>
                <w:tab w:val="left" w:pos="4536"/>
                <w:tab w:val="left" w:pos="9923"/>
              </w:tabs>
              <w:spacing w:after="80"/>
              <w:ind w:left="1701" w:hanging="708"/>
              <w:contextualSpacing w:val="0"/>
              <w:rPr>
                <w:smallCaps/>
                <w:color w:val="000000"/>
              </w:rPr>
            </w:pPr>
            <w:r w:rsidRPr="00AF0D75">
              <w:rPr>
                <w:color w:val="000000"/>
              </w:rPr>
              <w:t>Annual Report of the Principal</w:t>
            </w:r>
          </w:p>
          <w:p w:rsidR="008644C9" w:rsidRPr="00AF0D75" w:rsidRDefault="008644C9" w:rsidP="008644C9">
            <w:pPr>
              <w:pStyle w:val="ListParagraph"/>
              <w:numPr>
                <w:ilvl w:val="2"/>
                <w:numId w:val="77"/>
              </w:numPr>
              <w:tabs>
                <w:tab w:val="left" w:pos="1701"/>
                <w:tab w:val="left" w:pos="4536"/>
                <w:tab w:val="left" w:pos="9923"/>
              </w:tabs>
              <w:spacing w:after="80"/>
              <w:ind w:left="1701" w:hanging="708"/>
              <w:contextualSpacing w:val="0"/>
              <w:rPr>
                <w:smallCaps/>
                <w:color w:val="000000"/>
              </w:rPr>
            </w:pPr>
            <w:r w:rsidRPr="00AF0D75">
              <w:rPr>
                <w:color w:val="000000"/>
              </w:rPr>
              <w:t xml:space="preserve">Annual Report of the President </w:t>
            </w:r>
          </w:p>
          <w:p w:rsidR="008644C9" w:rsidRPr="00AF0D75" w:rsidRDefault="008644C9" w:rsidP="008644C9">
            <w:pPr>
              <w:pStyle w:val="ListParagraph"/>
              <w:numPr>
                <w:ilvl w:val="2"/>
                <w:numId w:val="77"/>
              </w:numPr>
              <w:tabs>
                <w:tab w:val="left" w:pos="1701"/>
                <w:tab w:val="left" w:pos="4536"/>
                <w:tab w:val="left" w:pos="9923"/>
              </w:tabs>
              <w:spacing w:after="80"/>
              <w:ind w:left="1701" w:hanging="708"/>
              <w:contextualSpacing w:val="0"/>
              <w:rPr>
                <w:smallCaps/>
                <w:color w:val="000000"/>
              </w:rPr>
            </w:pPr>
            <w:r w:rsidRPr="00AF0D75">
              <w:rPr>
                <w:color w:val="000000"/>
              </w:rPr>
              <w:t>Annual Report of the Treasurer and presentation of the Auditor’s Report</w:t>
            </w:r>
          </w:p>
          <w:p w:rsidR="008644C9" w:rsidRPr="00AF0D75" w:rsidRDefault="008644C9" w:rsidP="008644C9">
            <w:pPr>
              <w:pStyle w:val="ListParagraph"/>
              <w:numPr>
                <w:ilvl w:val="2"/>
                <w:numId w:val="77"/>
              </w:numPr>
              <w:tabs>
                <w:tab w:val="left" w:pos="1701"/>
                <w:tab w:val="left" w:pos="4536"/>
                <w:tab w:val="left" w:pos="9923"/>
              </w:tabs>
              <w:spacing w:after="80"/>
              <w:ind w:left="1701" w:hanging="708"/>
              <w:contextualSpacing w:val="0"/>
              <w:rPr>
                <w:smallCaps/>
                <w:color w:val="000000"/>
              </w:rPr>
            </w:pPr>
            <w:r w:rsidRPr="00AF0D75">
              <w:rPr>
                <w:color w:val="000000"/>
              </w:rPr>
              <w:t>Annual report of other Committees</w:t>
            </w:r>
          </w:p>
          <w:p w:rsidR="008644C9" w:rsidRPr="00AF0D75" w:rsidRDefault="008644C9" w:rsidP="008644C9">
            <w:pPr>
              <w:pStyle w:val="ListParagraph"/>
              <w:numPr>
                <w:ilvl w:val="2"/>
                <w:numId w:val="77"/>
              </w:numPr>
              <w:tabs>
                <w:tab w:val="left" w:pos="1701"/>
                <w:tab w:val="left" w:pos="1843"/>
                <w:tab w:val="left" w:pos="9923"/>
              </w:tabs>
              <w:spacing w:after="80"/>
              <w:ind w:left="1701" w:hanging="708"/>
              <w:contextualSpacing w:val="0"/>
              <w:rPr>
                <w:smallCaps/>
                <w:color w:val="000000"/>
              </w:rPr>
            </w:pPr>
            <w:r w:rsidRPr="00AF0D75">
              <w:rPr>
                <w:color w:val="000000"/>
              </w:rPr>
              <w:t>Election of the Executive Committee</w:t>
            </w:r>
          </w:p>
          <w:p w:rsidR="008644C9" w:rsidRPr="00AF0D75" w:rsidRDefault="008644C9" w:rsidP="008644C9">
            <w:pPr>
              <w:pStyle w:val="ListParagraph"/>
              <w:numPr>
                <w:ilvl w:val="2"/>
                <w:numId w:val="77"/>
              </w:numPr>
              <w:tabs>
                <w:tab w:val="left" w:pos="1701"/>
                <w:tab w:val="left" w:pos="1843"/>
                <w:tab w:val="left" w:pos="9923"/>
              </w:tabs>
              <w:spacing w:after="80"/>
              <w:ind w:left="1701" w:hanging="708"/>
              <w:contextualSpacing w:val="0"/>
              <w:rPr>
                <w:b/>
                <w:smallCaps/>
                <w:color w:val="000000"/>
              </w:rPr>
            </w:pPr>
            <w:r w:rsidRPr="00AF0D75">
              <w:rPr>
                <w:color w:val="000000"/>
              </w:rPr>
              <w:t xml:space="preserve">Special Business where notice of motions have been presented, including </w:t>
            </w:r>
            <w:r w:rsidRPr="00AF0D75">
              <w:rPr>
                <w:color w:val="000000"/>
              </w:rPr>
              <w:br/>
              <w:t xml:space="preserve">  any proposed changes to the Constitution.</w:t>
            </w:r>
          </w:p>
        </w:tc>
        <w:tc>
          <w:tcPr>
            <w:tcW w:w="5548" w:type="dxa"/>
            <w:tcBorders>
              <w:bottom w:val="single" w:sz="4" w:space="0" w:color="auto"/>
            </w:tcBorders>
          </w:tcPr>
          <w:p w:rsidR="008644C9" w:rsidRPr="00AF0D75" w:rsidRDefault="008644C9" w:rsidP="00486453">
            <w:pPr>
              <w:tabs>
                <w:tab w:val="left" w:pos="4536"/>
                <w:tab w:val="left" w:pos="9923"/>
              </w:tabs>
              <w:spacing w:after="60"/>
              <w:rPr>
                <w:i/>
                <w:color w:val="0000CC"/>
              </w:rPr>
            </w:pPr>
            <w:r w:rsidRPr="00AF0D75">
              <w:rPr>
                <w:i/>
                <w:color w:val="0000CC"/>
              </w:rPr>
              <w:t>The process for conducting an AGM is outlined in detail in the Diocese of Wollongong Parent Forum P&amp;F Handbook or on the Parent Forum page at www.dow.catholic.edu.au.</w:t>
            </w: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r w:rsidRPr="00AF0D75">
              <w:rPr>
                <w:i/>
                <w:color w:val="0000CC"/>
              </w:rPr>
              <w:t>Note: the previous minutes at an AGM are from the AGM held 12 months prior.</w:t>
            </w: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486453" w:rsidRPr="00AF0D75" w:rsidRDefault="00486453"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r w:rsidRPr="00AF0D75">
              <w:rPr>
                <w:i/>
                <w:color w:val="0000CC"/>
              </w:rPr>
              <w:t>Information on the process for conducting the election of office bearers is available in the Diocese of Wollongong Parent P&amp;F Handbook or on the Parent Forum page at www.dow.catholic.edu.au.</w:t>
            </w:r>
          </w:p>
          <w:p w:rsidR="008644C9" w:rsidRPr="00AF0D75" w:rsidRDefault="008644C9" w:rsidP="00486453">
            <w:pPr>
              <w:tabs>
                <w:tab w:val="left" w:pos="4536"/>
                <w:tab w:val="left" w:pos="9923"/>
              </w:tabs>
              <w:spacing w:after="60"/>
              <w:rPr>
                <w:i/>
                <w:color w:val="0000CC"/>
              </w:rPr>
            </w:pPr>
          </w:p>
        </w:tc>
      </w:tr>
      <w:tr w:rsidR="008644C9" w:rsidRPr="00AC7571" w:rsidTr="00486453">
        <w:tc>
          <w:tcPr>
            <w:tcW w:w="9464" w:type="dxa"/>
            <w:shd w:val="clear" w:color="auto" w:fill="D9D9D9" w:themeFill="background1" w:themeFillShade="D9"/>
          </w:tcPr>
          <w:p w:rsidR="008644C9" w:rsidRPr="00AF0D75" w:rsidRDefault="008644C9" w:rsidP="008644C9">
            <w:pPr>
              <w:pStyle w:val="ListParagraph"/>
              <w:numPr>
                <w:ilvl w:val="0"/>
                <w:numId w:val="77"/>
              </w:numPr>
              <w:tabs>
                <w:tab w:val="left" w:pos="1560"/>
                <w:tab w:val="left" w:pos="4536"/>
                <w:tab w:val="left" w:pos="9923"/>
              </w:tabs>
              <w:spacing w:after="80"/>
              <w:contextualSpacing w:val="0"/>
              <w:rPr>
                <w:b/>
                <w:smallCaps/>
                <w:color w:val="000000"/>
              </w:rPr>
            </w:pPr>
            <w:r w:rsidRPr="00AF0D75">
              <w:rPr>
                <w:b/>
                <w:smallCaps/>
                <w:color w:val="000000"/>
              </w:rPr>
              <w:t>Special General Meetings</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A Special General Meeting is a mechanism for supporting the continued operation of the Association in unusual circumstances.</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A Special General Meeting can be called on the authority of the Executive Committee or on the written request to the Executive Committee by members of ten (10) individual families.</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A Special General Meeting must be held within 28 days of the request being received by the Secretary, or, if that 28 day period expires on a date which is not within a school term, within 14 days of the commencement of the next school term.</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 xml:space="preserve">At least seven (7) </w:t>
            </w:r>
            <w:proofErr w:type="spellStart"/>
            <w:r w:rsidRPr="00AF0D75">
              <w:rPr>
                <w:color w:val="000000"/>
              </w:rPr>
              <w:t>days notice</w:t>
            </w:r>
            <w:proofErr w:type="spellEnd"/>
            <w:r w:rsidRPr="00AF0D75">
              <w:rPr>
                <w:color w:val="000000"/>
              </w:rPr>
              <w:t xml:space="preserve"> of the Special General Meeting shall be given in a School Newsletter and or School website.  The object of the meeting shall be clearly stated.</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rPr>
            </w:pPr>
            <w:r w:rsidRPr="00AF0D75">
              <w:rPr>
                <w:color w:val="000000"/>
              </w:rPr>
              <w:t xml:space="preserve">A quorum for a Special General Meeting shall be fifteen (15) members and must include the Principal or Principal’s nominee and at least three (3) members of the Executive Committee </w:t>
            </w:r>
            <w:r w:rsidRPr="00AF0D75">
              <w:rPr>
                <w:color w:val="FF0000"/>
              </w:rPr>
              <w:t>*.</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For a serious reason, a Special General Meeting can also be called on the authority of the Principal.</w:t>
            </w:r>
          </w:p>
          <w:p w:rsidR="008644C9" w:rsidRPr="00AF0D75" w:rsidRDefault="008644C9" w:rsidP="00486453">
            <w:pPr>
              <w:tabs>
                <w:tab w:val="left" w:pos="1701"/>
                <w:tab w:val="left" w:pos="4536"/>
                <w:tab w:val="left" w:pos="9923"/>
              </w:tabs>
              <w:spacing w:after="80"/>
              <w:rPr>
                <w:b/>
                <w:smallCaps/>
                <w:color w:val="000000"/>
              </w:rPr>
            </w:pPr>
          </w:p>
        </w:tc>
        <w:tc>
          <w:tcPr>
            <w:tcW w:w="5548" w:type="dxa"/>
            <w:shd w:val="clear" w:color="auto" w:fill="D9D9D9" w:themeFill="background1" w:themeFillShade="D9"/>
          </w:tcPr>
          <w:p w:rsidR="008644C9" w:rsidRPr="00AF0D75" w:rsidRDefault="008644C9" w:rsidP="00486453">
            <w:pPr>
              <w:tabs>
                <w:tab w:val="left" w:pos="4536"/>
                <w:tab w:val="left" w:pos="9923"/>
              </w:tabs>
              <w:rPr>
                <w:i/>
                <w:color w:val="0000CC"/>
              </w:rPr>
            </w:pPr>
            <w:r w:rsidRPr="00AF0D75">
              <w:rPr>
                <w:i/>
                <w:color w:val="0000CC"/>
              </w:rPr>
              <w:t>A Special General Meeting could be called in circumstances such as:</w:t>
            </w:r>
          </w:p>
          <w:p w:rsidR="008644C9" w:rsidRPr="00AF0D75" w:rsidRDefault="008644C9" w:rsidP="008644C9">
            <w:pPr>
              <w:pStyle w:val="ListParagraph"/>
              <w:numPr>
                <w:ilvl w:val="0"/>
                <w:numId w:val="78"/>
              </w:numPr>
              <w:tabs>
                <w:tab w:val="left" w:pos="4536"/>
                <w:tab w:val="left" w:pos="9923"/>
              </w:tabs>
              <w:spacing w:after="60"/>
              <w:rPr>
                <w:i/>
                <w:color w:val="0000CC"/>
              </w:rPr>
            </w:pPr>
            <w:r w:rsidRPr="00AF0D75">
              <w:rPr>
                <w:i/>
                <w:color w:val="0000CC"/>
              </w:rPr>
              <w:t>when a General Meeting is not scheduled but Association business needs to be dealt with;</w:t>
            </w:r>
          </w:p>
          <w:p w:rsidR="008644C9" w:rsidRPr="00AF0D75" w:rsidRDefault="008644C9" w:rsidP="008644C9">
            <w:pPr>
              <w:pStyle w:val="ListParagraph"/>
              <w:numPr>
                <w:ilvl w:val="0"/>
                <w:numId w:val="78"/>
              </w:numPr>
              <w:tabs>
                <w:tab w:val="left" w:pos="4536"/>
                <w:tab w:val="left" w:pos="9923"/>
              </w:tabs>
              <w:spacing w:after="60"/>
              <w:rPr>
                <w:i/>
                <w:color w:val="0000CC"/>
              </w:rPr>
            </w:pPr>
            <w:r w:rsidRPr="00AF0D75">
              <w:rPr>
                <w:i/>
                <w:color w:val="0000CC"/>
              </w:rPr>
              <w:t>when a couple of General Meetings have been cancelled due to lack of a quorum;</w:t>
            </w:r>
          </w:p>
          <w:p w:rsidR="008644C9" w:rsidRPr="00AF0D75" w:rsidRDefault="008644C9" w:rsidP="008644C9">
            <w:pPr>
              <w:pStyle w:val="ListParagraph"/>
              <w:numPr>
                <w:ilvl w:val="0"/>
                <w:numId w:val="78"/>
              </w:numPr>
              <w:tabs>
                <w:tab w:val="left" w:pos="4536"/>
                <w:tab w:val="left" w:pos="9923"/>
              </w:tabs>
              <w:spacing w:after="60"/>
              <w:rPr>
                <w:i/>
                <w:color w:val="0000CC"/>
              </w:rPr>
            </w:pPr>
            <w:r w:rsidRPr="00AF0D75">
              <w:rPr>
                <w:i/>
                <w:color w:val="0000CC"/>
              </w:rPr>
              <w:t>if the Association is not fulfilling its aims and objectives;</w:t>
            </w:r>
          </w:p>
          <w:p w:rsidR="008644C9" w:rsidRPr="00AF0D75" w:rsidRDefault="008644C9" w:rsidP="008644C9">
            <w:pPr>
              <w:pStyle w:val="ListParagraph"/>
              <w:numPr>
                <w:ilvl w:val="0"/>
                <w:numId w:val="78"/>
              </w:numPr>
              <w:tabs>
                <w:tab w:val="left" w:pos="4536"/>
                <w:tab w:val="left" w:pos="9923"/>
              </w:tabs>
              <w:spacing w:after="60"/>
              <w:rPr>
                <w:i/>
                <w:color w:val="0000CC"/>
              </w:rPr>
            </w:pPr>
            <w:proofErr w:type="gramStart"/>
            <w:r w:rsidRPr="00AF0D75">
              <w:rPr>
                <w:i/>
                <w:color w:val="0000CC"/>
              </w:rPr>
              <w:t>if</w:t>
            </w:r>
            <w:proofErr w:type="gramEnd"/>
            <w:r w:rsidRPr="00AF0D75">
              <w:rPr>
                <w:i/>
                <w:color w:val="0000CC"/>
              </w:rPr>
              <w:t xml:space="preserve"> at the Annual General Meeting no one has accepted positions on the Executive Committee and the Association is unable to function.</w:t>
            </w:r>
          </w:p>
          <w:p w:rsidR="008644C9" w:rsidRPr="00AF0D75" w:rsidRDefault="008644C9" w:rsidP="00486453">
            <w:pPr>
              <w:tabs>
                <w:tab w:val="left" w:pos="4536"/>
                <w:tab w:val="left" w:pos="9923"/>
              </w:tabs>
              <w:spacing w:after="60"/>
              <w:rPr>
                <w:i/>
                <w:color w:val="0000CC"/>
              </w:rPr>
            </w:pPr>
            <w:r w:rsidRPr="00AF0D75">
              <w:rPr>
                <w:i/>
                <w:color w:val="0000CC"/>
              </w:rPr>
              <w:t>The size of the quorum needs to take into account the size of the school community and adjusted accordingly.</w:t>
            </w:r>
          </w:p>
          <w:p w:rsidR="008644C9" w:rsidRPr="00AF0D75" w:rsidRDefault="008644C9" w:rsidP="00486453">
            <w:pPr>
              <w:tabs>
                <w:tab w:val="left" w:pos="4536"/>
                <w:tab w:val="left" w:pos="9923"/>
              </w:tabs>
              <w:spacing w:after="60"/>
              <w:rPr>
                <w:i/>
                <w:color w:val="0000CC"/>
              </w:rPr>
            </w:pPr>
          </w:p>
        </w:tc>
      </w:tr>
      <w:tr w:rsidR="008644C9" w:rsidRPr="00AC7571" w:rsidTr="00486453">
        <w:tc>
          <w:tcPr>
            <w:tcW w:w="9464" w:type="dxa"/>
            <w:tcBorders>
              <w:bottom w:val="single" w:sz="4" w:space="0" w:color="auto"/>
            </w:tcBorders>
          </w:tcPr>
          <w:p w:rsidR="008644C9" w:rsidRPr="00AF0D75" w:rsidRDefault="008644C9" w:rsidP="008644C9">
            <w:pPr>
              <w:pStyle w:val="ListParagraph"/>
              <w:numPr>
                <w:ilvl w:val="0"/>
                <w:numId w:val="77"/>
              </w:numPr>
              <w:tabs>
                <w:tab w:val="left" w:pos="1560"/>
                <w:tab w:val="left" w:pos="4536"/>
                <w:tab w:val="left" w:pos="9923"/>
              </w:tabs>
              <w:spacing w:after="80"/>
              <w:contextualSpacing w:val="0"/>
              <w:rPr>
                <w:b/>
                <w:smallCaps/>
                <w:color w:val="000000"/>
              </w:rPr>
            </w:pPr>
            <w:r w:rsidRPr="00AF0D75">
              <w:rPr>
                <w:b/>
                <w:smallCaps/>
                <w:color w:val="000000"/>
              </w:rPr>
              <w:t>Funds</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The Executive Committee is to develop strategies for fundraising that consider the community’s ability to raise funds.  Proposals for fundraising are presented to General Meetings for discussion and approval.</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 xml:space="preserve"> Funds are to be used solely for the Aims and Objectives of the Association.</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All funds raised by or on behalf of the Association must be banked promptly and fully intact into an account in the name of the Association and all expenses paid by cheque or electronic transfer.</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All funds of the Association must be banked or invested with the Catholic Development Fund of the Diocese of Wollongong.</w:t>
            </w:r>
          </w:p>
          <w:p w:rsidR="008644C9" w:rsidRPr="00AF0D75" w:rsidRDefault="008644C9" w:rsidP="00486453">
            <w:pPr>
              <w:tabs>
                <w:tab w:val="left" w:pos="1701"/>
                <w:tab w:val="left" w:pos="4536"/>
                <w:tab w:val="left" w:pos="9923"/>
              </w:tabs>
              <w:spacing w:after="80"/>
              <w:rPr>
                <w:b/>
                <w:smallCaps/>
                <w:color w:val="000000"/>
              </w:rPr>
            </w:pPr>
          </w:p>
        </w:tc>
        <w:tc>
          <w:tcPr>
            <w:tcW w:w="5548" w:type="dxa"/>
            <w:tcBorders>
              <w:bottom w:val="single" w:sz="4" w:space="0" w:color="auto"/>
            </w:tcBorders>
          </w:tcPr>
          <w:p w:rsidR="008644C9" w:rsidRPr="00AF0D75" w:rsidRDefault="008644C9" w:rsidP="00486453">
            <w:pPr>
              <w:tabs>
                <w:tab w:val="left" w:pos="4536"/>
                <w:tab w:val="left" w:pos="9923"/>
              </w:tabs>
              <w:spacing w:after="60"/>
              <w:rPr>
                <w:i/>
                <w:color w:val="0000CC"/>
              </w:rPr>
            </w:pPr>
            <w:r w:rsidRPr="00AF0D75">
              <w:rPr>
                <w:i/>
                <w:color w:val="0000CC"/>
              </w:rPr>
              <w:t>The directives of the Bishop must be followed in regard to the conduct of financial matters and the keeping of records. The requirements of civil and canon law must be followed.</w:t>
            </w:r>
          </w:p>
          <w:p w:rsidR="008644C9" w:rsidRPr="00AF0D75" w:rsidRDefault="008644C9" w:rsidP="00486453">
            <w:pPr>
              <w:tabs>
                <w:tab w:val="left" w:pos="4536"/>
                <w:tab w:val="left" w:pos="9923"/>
              </w:tabs>
              <w:spacing w:after="60"/>
              <w:rPr>
                <w:i/>
                <w:color w:val="0000CC"/>
              </w:rPr>
            </w:pPr>
            <w:r w:rsidRPr="00AF0D75">
              <w:rPr>
                <w:i/>
                <w:color w:val="0000CC"/>
              </w:rPr>
              <w:t>Further information on fundraising and the allocation of funds is available in the Diocese of Wollongong Parent P&amp;F Handbook or on the Parent Forum page at www.dow.catholic.edu.au.</w:t>
            </w: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tc>
      </w:tr>
      <w:tr w:rsidR="008644C9" w:rsidRPr="00AC7571" w:rsidTr="00486453">
        <w:tc>
          <w:tcPr>
            <w:tcW w:w="9464" w:type="dxa"/>
            <w:shd w:val="clear" w:color="auto" w:fill="D9D9D9" w:themeFill="background1" w:themeFillShade="D9"/>
          </w:tcPr>
          <w:p w:rsidR="008644C9" w:rsidRPr="00AF0D75" w:rsidRDefault="008644C9" w:rsidP="008644C9">
            <w:pPr>
              <w:pStyle w:val="ListParagraph"/>
              <w:numPr>
                <w:ilvl w:val="0"/>
                <w:numId w:val="77"/>
              </w:numPr>
              <w:tabs>
                <w:tab w:val="left" w:pos="1560"/>
                <w:tab w:val="left" w:pos="4536"/>
                <w:tab w:val="left" w:pos="9923"/>
              </w:tabs>
              <w:spacing w:after="80"/>
              <w:contextualSpacing w:val="0"/>
              <w:rPr>
                <w:b/>
                <w:smallCaps/>
                <w:color w:val="000000"/>
              </w:rPr>
            </w:pPr>
            <w:r w:rsidRPr="00AF0D75">
              <w:rPr>
                <w:b/>
                <w:smallCaps/>
                <w:color w:val="000000"/>
              </w:rPr>
              <w:t>Operation of Funds</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Authorised signatories for the Association account are any two of the following: President; Treasurer; Secretary, Principal. Two signatures are required on all cheques. Two authorisations are required for all electronic transfers.</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At the end of their term of office, retiring member’s signatures/authorisations must be removed and replaced by the signatures/ authorisations of the incoming members.</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Funds are transferred from the Association account to the School account for the agreed upon purchase of goods and services to ensure that GST input tax credits are obtained.</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All amounts received must be receipted and all accounts must be paid promptly.</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b/>
                <w:smallCaps/>
                <w:color w:val="000000"/>
              </w:rPr>
            </w:pPr>
            <w:r w:rsidRPr="00AF0D75">
              <w:rPr>
                <w:color w:val="000000"/>
              </w:rPr>
              <w:t>Funds must be audited as at 31 December.</w:t>
            </w:r>
          </w:p>
        </w:tc>
        <w:tc>
          <w:tcPr>
            <w:tcW w:w="5548" w:type="dxa"/>
            <w:shd w:val="clear" w:color="auto" w:fill="D9D9D9" w:themeFill="background1" w:themeFillShade="D9"/>
          </w:tcPr>
          <w:p w:rsidR="008644C9" w:rsidRPr="00AF0D75" w:rsidRDefault="008644C9" w:rsidP="00486453">
            <w:pPr>
              <w:tabs>
                <w:tab w:val="left" w:pos="4536"/>
                <w:tab w:val="left" w:pos="9923"/>
              </w:tabs>
              <w:spacing w:after="60"/>
              <w:rPr>
                <w:i/>
                <w:color w:val="0000CC"/>
              </w:rPr>
            </w:pPr>
            <w:r w:rsidRPr="00AF0D75">
              <w:rPr>
                <w:i/>
                <w:color w:val="0000CC"/>
              </w:rPr>
              <w:t>If the school charges a levy a clause could be included specifying the amount of the levy and how it is implemented.</w:t>
            </w:r>
          </w:p>
          <w:p w:rsidR="008644C9" w:rsidRPr="00AF0D75" w:rsidRDefault="008644C9" w:rsidP="00486453">
            <w:pPr>
              <w:tabs>
                <w:tab w:val="left" w:pos="4536"/>
                <w:tab w:val="left" w:pos="9923"/>
              </w:tabs>
              <w:spacing w:after="60"/>
              <w:rPr>
                <w:i/>
                <w:color w:val="0000CC"/>
              </w:rPr>
            </w:pPr>
            <w:r w:rsidRPr="00AF0D75">
              <w:rPr>
                <w:i/>
                <w:color w:val="0000CC"/>
              </w:rPr>
              <w:t>Cash received should not be used to pay bills – there needs to be a paper trail of all incomings and outgoings.</w:t>
            </w:r>
          </w:p>
          <w:p w:rsidR="008644C9" w:rsidRPr="00AF0D75" w:rsidRDefault="008644C9" w:rsidP="00486453">
            <w:pPr>
              <w:tabs>
                <w:tab w:val="left" w:pos="4536"/>
                <w:tab w:val="left" w:pos="9923"/>
              </w:tabs>
              <w:spacing w:after="60"/>
              <w:rPr>
                <w:rFonts w:cs="Garamond"/>
                <w:i/>
                <w:color w:val="0000CC"/>
              </w:rPr>
            </w:pPr>
            <w:r w:rsidRPr="00AF0D75">
              <w:rPr>
                <w:i/>
                <w:color w:val="0000CC"/>
              </w:rPr>
              <w:t>It is suggested that the Principal</w:t>
            </w:r>
            <w:r w:rsidRPr="00AF0D75">
              <w:rPr>
                <w:rFonts w:ascii="Times New Roman" w:hAnsi="Times New Roman" w:cs="Times New Roman"/>
                <w:i/>
                <w:color w:val="0000CC"/>
              </w:rPr>
              <w:t>’</w:t>
            </w:r>
            <w:r w:rsidRPr="00AF0D75">
              <w:rPr>
                <w:rFonts w:cs="Garamond"/>
                <w:i/>
                <w:color w:val="0000CC"/>
              </w:rPr>
              <w:t>s signature is included for convenience and emergency situations that may occur but not as a mandatory signatory.</w:t>
            </w:r>
          </w:p>
          <w:p w:rsidR="008644C9" w:rsidRPr="00AF0D75" w:rsidRDefault="008644C9" w:rsidP="00486453">
            <w:pPr>
              <w:tabs>
                <w:tab w:val="left" w:pos="4536"/>
                <w:tab w:val="left" w:pos="9923"/>
              </w:tabs>
              <w:spacing w:after="60"/>
              <w:rPr>
                <w:i/>
                <w:color w:val="0000CC"/>
              </w:rPr>
            </w:pPr>
          </w:p>
        </w:tc>
      </w:tr>
      <w:tr w:rsidR="008644C9" w:rsidRPr="00AC7571" w:rsidTr="00486453">
        <w:tc>
          <w:tcPr>
            <w:tcW w:w="9464" w:type="dxa"/>
            <w:tcBorders>
              <w:bottom w:val="single" w:sz="4" w:space="0" w:color="auto"/>
            </w:tcBorders>
          </w:tcPr>
          <w:p w:rsidR="008644C9" w:rsidRPr="00AF0D75" w:rsidRDefault="008644C9" w:rsidP="008644C9">
            <w:pPr>
              <w:pStyle w:val="ListParagraph"/>
              <w:numPr>
                <w:ilvl w:val="0"/>
                <w:numId w:val="77"/>
              </w:numPr>
              <w:tabs>
                <w:tab w:val="left" w:pos="1560"/>
                <w:tab w:val="left" w:pos="4536"/>
                <w:tab w:val="left" w:pos="9923"/>
              </w:tabs>
              <w:spacing w:after="80"/>
              <w:contextualSpacing w:val="0"/>
              <w:rPr>
                <w:b/>
                <w:smallCaps/>
                <w:color w:val="000000"/>
              </w:rPr>
            </w:pPr>
            <w:r w:rsidRPr="00AF0D75">
              <w:rPr>
                <w:b/>
                <w:smallCaps/>
                <w:color w:val="000000"/>
              </w:rPr>
              <w:t>Decisions Regarding the Allocation of Funds</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The Executive Committee consults with the Principal to agree on a list of needs and suggests some priorities for ratification at a General Meeting, either in the first or last term of each year.</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The Association may only allocate and disburse funds for school purposes after consulting with the Principal about school priorities and obtaining the consent of the Principal.  Agreed funds are to be presented as soon as practicable.</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Funds are transferred to the school as a donation to support and contribute to the resourcing of the school’s strategic plan. All donations are to be transferred expeditiously, in full and without restriction.</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With the exception of Petty Cash and approved recurrent expenditure, all expenditure of the Association’s funds must be approved and ratified by the Association at a General Meeting.</w:t>
            </w:r>
          </w:p>
          <w:p w:rsidR="008644C9" w:rsidRPr="00AF0D75" w:rsidRDefault="008644C9" w:rsidP="00486453">
            <w:pPr>
              <w:tabs>
                <w:tab w:val="left" w:pos="1560"/>
                <w:tab w:val="left" w:pos="4536"/>
                <w:tab w:val="left" w:pos="9923"/>
              </w:tabs>
              <w:spacing w:after="80"/>
              <w:rPr>
                <w:b/>
                <w:smallCaps/>
                <w:color w:val="000000"/>
              </w:rPr>
            </w:pPr>
          </w:p>
        </w:tc>
        <w:tc>
          <w:tcPr>
            <w:tcW w:w="5548" w:type="dxa"/>
            <w:tcBorders>
              <w:bottom w:val="single" w:sz="4" w:space="0" w:color="auto"/>
            </w:tcBorders>
          </w:tcPr>
          <w:p w:rsidR="008644C9" w:rsidRPr="00AF0D75" w:rsidRDefault="008644C9" w:rsidP="00486453">
            <w:pPr>
              <w:tabs>
                <w:tab w:val="left" w:pos="4536"/>
                <w:tab w:val="left" w:pos="9923"/>
              </w:tabs>
              <w:spacing w:after="60"/>
              <w:rPr>
                <w:i/>
                <w:color w:val="0000CC"/>
              </w:rPr>
            </w:pPr>
            <w:r w:rsidRPr="00AF0D75">
              <w:rPr>
                <w:i/>
                <w:color w:val="0000CC"/>
              </w:rPr>
              <w:t>A consultation regarding priorities is essential.  The Principal is in the best position to suggest areas that meet the school</w:t>
            </w:r>
            <w:r w:rsidRPr="00AF0D75">
              <w:rPr>
                <w:rFonts w:ascii="Times New Roman" w:hAnsi="Times New Roman" w:cs="Times New Roman"/>
                <w:i/>
                <w:color w:val="0000CC"/>
              </w:rPr>
              <w:t>’</w:t>
            </w:r>
            <w:r w:rsidRPr="00AF0D75">
              <w:rPr>
                <w:rFonts w:cs="Garamond"/>
                <w:i/>
                <w:color w:val="0000CC"/>
              </w:rPr>
              <w:t xml:space="preserve">s identified priorities and strategic direction. However, enthusiasm about fundraising can only be sustained through knowledge of and a sense of ownership of how the funds are spent. The consultation needs </w:t>
            </w:r>
            <w:r w:rsidRPr="00AF0D75">
              <w:rPr>
                <w:i/>
                <w:color w:val="0000CC"/>
              </w:rPr>
              <w:t>to be realistic about the level of funding that the parent community can realistically provide.</w:t>
            </w:r>
          </w:p>
          <w:p w:rsidR="008644C9" w:rsidRPr="00AF0D75" w:rsidRDefault="008644C9" w:rsidP="00486453">
            <w:pPr>
              <w:tabs>
                <w:tab w:val="left" w:pos="4536"/>
                <w:tab w:val="left" w:pos="9923"/>
              </w:tabs>
              <w:spacing w:after="60"/>
              <w:rPr>
                <w:i/>
                <w:color w:val="0000CC"/>
              </w:rPr>
            </w:pPr>
          </w:p>
          <w:p w:rsidR="00AF0D75" w:rsidRDefault="00AF0D75"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r w:rsidRPr="00AF0D75">
              <w:rPr>
                <w:i/>
                <w:color w:val="0000CC"/>
              </w:rPr>
              <w:t>The amount in petty cash should be agreed to at the first General Meeting and a cheque drawn. A maximum amount for recurrent expenditure should also be agreed at the first General Meeting.</w:t>
            </w: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r w:rsidRPr="00AF0D75">
              <w:rPr>
                <w:i/>
                <w:color w:val="0000CC"/>
              </w:rPr>
              <w:t xml:space="preserve">A cash float can also be made available for major one-off activities. Approval of floats should be formally agreed to and minuted at a General meeting prior to the money being needed. </w:t>
            </w:r>
          </w:p>
        </w:tc>
      </w:tr>
      <w:tr w:rsidR="008644C9" w:rsidRPr="00AC7571" w:rsidTr="00486453">
        <w:tc>
          <w:tcPr>
            <w:tcW w:w="9464" w:type="dxa"/>
            <w:shd w:val="clear" w:color="auto" w:fill="D9D9D9" w:themeFill="background1" w:themeFillShade="D9"/>
          </w:tcPr>
          <w:p w:rsidR="008644C9" w:rsidRPr="00AF0D75" w:rsidRDefault="008644C9" w:rsidP="008644C9">
            <w:pPr>
              <w:pStyle w:val="ListParagraph"/>
              <w:numPr>
                <w:ilvl w:val="0"/>
                <w:numId w:val="77"/>
              </w:numPr>
              <w:tabs>
                <w:tab w:val="left" w:pos="1560"/>
                <w:tab w:val="left" w:pos="4536"/>
                <w:tab w:val="left" w:pos="9923"/>
              </w:tabs>
              <w:spacing w:after="80"/>
              <w:contextualSpacing w:val="0"/>
              <w:rPr>
                <w:b/>
                <w:smallCaps/>
                <w:color w:val="000000"/>
              </w:rPr>
            </w:pPr>
            <w:r w:rsidRPr="00AF0D75">
              <w:rPr>
                <w:b/>
                <w:smallCaps/>
                <w:color w:val="000000"/>
              </w:rPr>
              <w:t>Annual Audit Requirements</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Financial records must be audited as at 31 December each year to comply with relevant civil and canon legislation.</w:t>
            </w:r>
          </w:p>
          <w:p w:rsidR="008644C9" w:rsidRPr="00AF0D75" w:rsidRDefault="008644C9" w:rsidP="008644C9">
            <w:pPr>
              <w:pStyle w:val="ListParagraph"/>
              <w:numPr>
                <w:ilvl w:val="1"/>
                <w:numId w:val="77"/>
              </w:numPr>
              <w:tabs>
                <w:tab w:val="left" w:pos="1560"/>
                <w:tab w:val="left" w:pos="1701"/>
                <w:tab w:val="left" w:pos="4536"/>
                <w:tab w:val="left" w:pos="9923"/>
              </w:tabs>
              <w:spacing w:after="80"/>
              <w:ind w:left="993" w:hanging="567"/>
              <w:contextualSpacing w:val="0"/>
              <w:rPr>
                <w:color w:val="000000"/>
              </w:rPr>
            </w:pPr>
            <w:r w:rsidRPr="00AF0D75">
              <w:rPr>
                <w:color w:val="000000"/>
              </w:rPr>
              <w:t>The Auditor must be a qualified, external and independent Accountant.</w:t>
            </w:r>
          </w:p>
          <w:p w:rsidR="008644C9" w:rsidRPr="00AF0D75" w:rsidRDefault="008644C9" w:rsidP="008644C9">
            <w:pPr>
              <w:pStyle w:val="ListParagraph"/>
              <w:numPr>
                <w:ilvl w:val="1"/>
                <w:numId w:val="77"/>
              </w:numPr>
              <w:tabs>
                <w:tab w:val="left" w:pos="1560"/>
                <w:tab w:val="left" w:pos="1701"/>
                <w:tab w:val="left" w:pos="4536"/>
                <w:tab w:val="left" w:pos="9923"/>
              </w:tabs>
              <w:spacing w:after="80"/>
              <w:ind w:left="993" w:hanging="567"/>
              <w:contextualSpacing w:val="0"/>
              <w:rPr>
                <w:color w:val="000000"/>
              </w:rPr>
            </w:pPr>
            <w:r w:rsidRPr="00AF0D75">
              <w:rPr>
                <w:color w:val="000000"/>
              </w:rPr>
              <w:t>The Annual Audit must be completed in time to be accepted at the Annual General Meeting and a copy given to the Principal by that same time.</w:t>
            </w:r>
          </w:p>
          <w:p w:rsidR="008644C9" w:rsidRPr="00AF0D75" w:rsidRDefault="008644C9" w:rsidP="00486453">
            <w:pPr>
              <w:pStyle w:val="ListParagraph"/>
              <w:tabs>
                <w:tab w:val="left" w:pos="1560"/>
                <w:tab w:val="left" w:pos="4536"/>
                <w:tab w:val="left" w:pos="9923"/>
              </w:tabs>
              <w:spacing w:after="80"/>
              <w:ind w:left="360"/>
              <w:contextualSpacing w:val="0"/>
              <w:rPr>
                <w:b/>
                <w:smallCaps/>
                <w:color w:val="000000"/>
              </w:rPr>
            </w:pPr>
          </w:p>
          <w:p w:rsidR="008644C9" w:rsidRPr="00AF0D75" w:rsidRDefault="008644C9" w:rsidP="00486453">
            <w:pPr>
              <w:pStyle w:val="ListParagraph"/>
              <w:tabs>
                <w:tab w:val="left" w:pos="1560"/>
                <w:tab w:val="left" w:pos="4536"/>
                <w:tab w:val="left" w:pos="9923"/>
              </w:tabs>
              <w:spacing w:after="80"/>
              <w:ind w:left="360"/>
              <w:contextualSpacing w:val="0"/>
              <w:rPr>
                <w:b/>
                <w:smallCaps/>
                <w:color w:val="000000"/>
              </w:rPr>
            </w:pPr>
          </w:p>
        </w:tc>
        <w:tc>
          <w:tcPr>
            <w:tcW w:w="5548" w:type="dxa"/>
            <w:shd w:val="clear" w:color="auto" w:fill="D9D9D9" w:themeFill="background1" w:themeFillShade="D9"/>
          </w:tcPr>
          <w:p w:rsidR="008644C9" w:rsidRPr="00AF0D75" w:rsidRDefault="008644C9" w:rsidP="00486453">
            <w:pPr>
              <w:tabs>
                <w:tab w:val="left" w:pos="4536"/>
                <w:tab w:val="left" w:pos="9923"/>
              </w:tabs>
              <w:rPr>
                <w:i/>
                <w:color w:val="0000CC"/>
              </w:rPr>
            </w:pPr>
            <w:r w:rsidRPr="00AF0D75">
              <w:rPr>
                <w:i/>
                <w:color w:val="0000CC"/>
              </w:rPr>
              <w:t>The Auditor must:</w:t>
            </w:r>
          </w:p>
          <w:p w:rsidR="008644C9" w:rsidRPr="00AF0D75" w:rsidRDefault="008644C9" w:rsidP="008644C9">
            <w:pPr>
              <w:pStyle w:val="ListParagraph"/>
              <w:numPr>
                <w:ilvl w:val="0"/>
                <w:numId w:val="78"/>
              </w:numPr>
              <w:tabs>
                <w:tab w:val="left" w:pos="4536"/>
                <w:tab w:val="left" w:pos="9923"/>
              </w:tabs>
              <w:spacing w:after="60"/>
              <w:contextualSpacing w:val="0"/>
              <w:rPr>
                <w:i/>
                <w:color w:val="0000CC"/>
              </w:rPr>
            </w:pPr>
            <w:r w:rsidRPr="00AF0D75">
              <w:rPr>
                <w:i/>
                <w:color w:val="0000CC"/>
              </w:rPr>
              <w:t>be a member of one of the following professional bodies: The Institute of Chartered Accountants, The Australian Society of CPAs or the National Institute of Accountants;</w:t>
            </w:r>
          </w:p>
          <w:p w:rsidR="008644C9" w:rsidRPr="00AF0D75" w:rsidRDefault="008644C9" w:rsidP="008644C9">
            <w:pPr>
              <w:pStyle w:val="ListParagraph"/>
              <w:numPr>
                <w:ilvl w:val="0"/>
                <w:numId w:val="78"/>
              </w:numPr>
              <w:tabs>
                <w:tab w:val="left" w:pos="4536"/>
                <w:tab w:val="left" w:pos="9923"/>
              </w:tabs>
              <w:spacing w:after="60"/>
              <w:contextualSpacing w:val="0"/>
              <w:rPr>
                <w:i/>
                <w:color w:val="0000CC"/>
              </w:rPr>
            </w:pPr>
            <w:proofErr w:type="gramStart"/>
            <w:r w:rsidRPr="00AF0D75">
              <w:rPr>
                <w:i/>
                <w:color w:val="0000CC"/>
              </w:rPr>
              <w:t>not</w:t>
            </w:r>
            <w:proofErr w:type="gramEnd"/>
            <w:r w:rsidRPr="00AF0D75">
              <w:rPr>
                <w:i/>
                <w:color w:val="0000CC"/>
              </w:rPr>
              <w:t xml:space="preserve"> be a member (or relative of a member) of the Executive Committee.</w:t>
            </w:r>
          </w:p>
          <w:p w:rsidR="008644C9" w:rsidRPr="00AF0D75" w:rsidRDefault="008644C9" w:rsidP="00486453">
            <w:pPr>
              <w:tabs>
                <w:tab w:val="left" w:pos="4536"/>
                <w:tab w:val="left" w:pos="9923"/>
              </w:tabs>
              <w:spacing w:after="60"/>
              <w:rPr>
                <w:i/>
                <w:color w:val="0000CC"/>
              </w:rPr>
            </w:pPr>
          </w:p>
        </w:tc>
      </w:tr>
      <w:tr w:rsidR="008644C9" w:rsidRPr="00AC7571" w:rsidTr="00486453">
        <w:tc>
          <w:tcPr>
            <w:tcW w:w="9464" w:type="dxa"/>
            <w:tcBorders>
              <w:bottom w:val="single" w:sz="4" w:space="0" w:color="auto"/>
            </w:tcBorders>
          </w:tcPr>
          <w:p w:rsidR="008644C9" w:rsidRPr="00AF0D75" w:rsidRDefault="008644C9" w:rsidP="008644C9">
            <w:pPr>
              <w:pStyle w:val="ListParagraph"/>
              <w:numPr>
                <w:ilvl w:val="0"/>
                <w:numId w:val="77"/>
              </w:numPr>
              <w:tabs>
                <w:tab w:val="left" w:pos="1560"/>
                <w:tab w:val="left" w:pos="4536"/>
                <w:tab w:val="left" w:pos="9923"/>
              </w:tabs>
              <w:spacing w:after="80"/>
              <w:contextualSpacing w:val="0"/>
              <w:rPr>
                <w:b/>
                <w:smallCaps/>
                <w:color w:val="000000"/>
              </w:rPr>
            </w:pPr>
            <w:r w:rsidRPr="00AF0D75">
              <w:rPr>
                <w:b/>
                <w:smallCaps/>
                <w:color w:val="000000"/>
              </w:rPr>
              <w:t>Committees</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The Association may set up Committees to carry out particular functions on its behalf.</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All Committees are to have specific Terms of Reference approved by the Association at a General Meeting and must report their operations to General Meetings of the Association.</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Where possible, all Committees should include at least one member of the Executive Committee.</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All funds of all Committees are funds of the Association and, as such, are to be banked with the Catholic Development Fund of the Diocese of Wollongong.</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 xml:space="preserve">All Committees are required to keep financial records which must </w:t>
            </w:r>
            <w:proofErr w:type="gramStart"/>
            <w:r w:rsidRPr="00AF0D75">
              <w:rPr>
                <w:color w:val="000000"/>
              </w:rPr>
              <w:t>presented</w:t>
            </w:r>
            <w:proofErr w:type="gramEnd"/>
            <w:r w:rsidRPr="00AF0D75">
              <w:rPr>
                <w:color w:val="000000"/>
              </w:rPr>
              <w:t xml:space="preserve"> to the Treasurer and be audited in accordance with this Constitution.</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 xml:space="preserve">After paying expenses of their operations, the </w:t>
            </w:r>
            <w:proofErr w:type="gramStart"/>
            <w:r w:rsidRPr="00AF0D75">
              <w:rPr>
                <w:color w:val="000000"/>
              </w:rPr>
              <w:t>balance of funds of all Committees are</w:t>
            </w:r>
            <w:proofErr w:type="gramEnd"/>
            <w:r w:rsidRPr="00AF0D75">
              <w:rPr>
                <w:color w:val="000000"/>
              </w:rPr>
              <w:t xml:space="preserve"> to be remitted to the account of the Association as soon as practical.</w:t>
            </w:r>
          </w:p>
          <w:p w:rsidR="008644C9" w:rsidRPr="00AF0D75" w:rsidRDefault="008644C9" w:rsidP="00486453">
            <w:pPr>
              <w:pStyle w:val="ListParagraph"/>
              <w:tabs>
                <w:tab w:val="left" w:pos="1560"/>
                <w:tab w:val="left" w:pos="4536"/>
                <w:tab w:val="left" w:pos="9923"/>
              </w:tabs>
              <w:spacing w:after="80"/>
              <w:ind w:left="360"/>
              <w:contextualSpacing w:val="0"/>
              <w:rPr>
                <w:b/>
                <w:smallCaps/>
                <w:color w:val="000000"/>
              </w:rPr>
            </w:pPr>
          </w:p>
        </w:tc>
        <w:tc>
          <w:tcPr>
            <w:tcW w:w="5548" w:type="dxa"/>
            <w:tcBorders>
              <w:bottom w:val="single" w:sz="4" w:space="0" w:color="auto"/>
            </w:tcBorders>
          </w:tcPr>
          <w:p w:rsidR="008644C9" w:rsidRPr="00AF0D75" w:rsidRDefault="008644C9" w:rsidP="00486453">
            <w:pPr>
              <w:tabs>
                <w:tab w:val="left" w:pos="4536"/>
                <w:tab w:val="left" w:pos="9923"/>
              </w:tabs>
              <w:spacing w:after="60"/>
              <w:rPr>
                <w:i/>
                <w:color w:val="0000CC"/>
              </w:rPr>
            </w:pPr>
            <w:r w:rsidRPr="00AF0D75">
              <w:rPr>
                <w:i/>
                <w:color w:val="0000CC"/>
              </w:rPr>
              <w:t>Committees are recommended as a means of encouraging the inclusion of as many parents and community members as possible.</w:t>
            </w:r>
          </w:p>
          <w:p w:rsidR="008644C9" w:rsidRPr="00AF0D75" w:rsidRDefault="008644C9" w:rsidP="00486453">
            <w:pPr>
              <w:tabs>
                <w:tab w:val="left" w:pos="4536"/>
                <w:tab w:val="left" w:pos="9923"/>
              </w:tabs>
              <w:rPr>
                <w:i/>
                <w:color w:val="0000CC"/>
              </w:rPr>
            </w:pPr>
            <w:r w:rsidRPr="00AF0D75">
              <w:rPr>
                <w:i/>
                <w:color w:val="0000CC"/>
              </w:rPr>
              <w:t>Examples of Committees:</w:t>
            </w:r>
          </w:p>
          <w:p w:rsidR="008644C9" w:rsidRPr="00AF0D75" w:rsidRDefault="008644C9" w:rsidP="008644C9">
            <w:pPr>
              <w:pStyle w:val="ListParagraph"/>
              <w:numPr>
                <w:ilvl w:val="0"/>
                <w:numId w:val="79"/>
              </w:numPr>
              <w:tabs>
                <w:tab w:val="left" w:pos="4536"/>
                <w:tab w:val="left" w:pos="9923"/>
              </w:tabs>
              <w:ind w:left="317" w:hanging="283"/>
              <w:contextualSpacing w:val="0"/>
              <w:rPr>
                <w:i/>
                <w:color w:val="0000CC"/>
              </w:rPr>
            </w:pPr>
            <w:r w:rsidRPr="00AF0D75">
              <w:rPr>
                <w:i/>
                <w:color w:val="0000CC"/>
              </w:rPr>
              <w:t>Class Parent Committee: aims to build a sense of community between parents, teachers and children in individual classes; welcomes new families, etc.</w:t>
            </w:r>
          </w:p>
          <w:p w:rsidR="008644C9" w:rsidRPr="00AF0D75" w:rsidRDefault="008644C9" w:rsidP="008644C9">
            <w:pPr>
              <w:pStyle w:val="ListParagraph"/>
              <w:numPr>
                <w:ilvl w:val="0"/>
                <w:numId w:val="79"/>
              </w:numPr>
              <w:tabs>
                <w:tab w:val="left" w:pos="4536"/>
                <w:tab w:val="left" w:pos="9923"/>
              </w:tabs>
              <w:ind w:left="317" w:hanging="283"/>
              <w:contextualSpacing w:val="0"/>
              <w:rPr>
                <w:i/>
                <w:color w:val="0000CC"/>
              </w:rPr>
            </w:pPr>
            <w:r w:rsidRPr="00AF0D75">
              <w:rPr>
                <w:i/>
                <w:color w:val="0000CC"/>
              </w:rPr>
              <w:t>Fundraising Event Committee:  coordinates details of stalls, drives, walk-a-thons, raffles etc.</w:t>
            </w:r>
          </w:p>
          <w:p w:rsidR="008644C9" w:rsidRPr="00AF0D75" w:rsidRDefault="008644C9" w:rsidP="008644C9">
            <w:pPr>
              <w:pStyle w:val="ListParagraph"/>
              <w:numPr>
                <w:ilvl w:val="0"/>
                <w:numId w:val="79"/>
              </w:numPr>
              <w:tabs>
                <w:tab w:val="left" w:pos="4536"/>
                <w:tab w:val="left" w:pos="9923"/>
              </w:tabs>
              <w:ind w:left="317" w:hanging="283"/>
              <w:contextualSpacing w:val="0"/>
              <w:rPr>
                <w:rFonts w:cs="Garamond"/>
                <w:i/>
                <w:color w:val="0000CC"/>
              </w:rPr>
            </w:pPr>
            <w:r w:rsidRPr="00AF0D75">
              <w:rPr>
                <w:i/>
                <w:color w:val="0000CC"/>
              </w:rPr>
              <w:t xml:space="preserve">Social Committee: coffee mornings; movie days, feast days. </w:t>
            </w:r>
          </w:p>
          <w:p w:rsidR="008644C9" w:rsidRPr="00AF0D75" w:rsidRDefault="008644C9" w:rsidP="008644C9">
            <w:pPr>
              <w:pStyle w:val="ListParagraph"/>
              <w:numPr>
                <w:ilvl w:val="0"/>
                <w:numId w:val="79"/>
              </w:numPr>
              <w:tabs>
                <w:tab w:val="left" w:pos="4536"/>
                <w:tab w:val="left" w:pos="9923"/>
              </w:tabs>
              <w:ind w:left="317" w:hanging="283"/>
              <w:contextualSpacing w:val="0"/>
              <w:rPr>
                <w:i/>
                <w:color w:val="0000CC"/>
              </w:rPr>
            </w:pPr>
            <w:r w:rsidRPr="00AF0D75">
              <w:rPr>
                <w:i/>
                <w:color w:val="0000CC"/>
              </w:rPr>
              <w:t>Parent Education Committee:  parenting information and guest speakers; useful resources to assist parents</w:t>
            </w:r>
          </w:p>
          <w:p w:rsidR="008644C9" w:rsidRPr="00AF0D75" w:rsidRDefault="008644C9" w:rsidP="008644C9">
            <w:pPr>
              <w:pStyle w:val="ListParagraph"/>
              <w:numPr>
                <w:ilvl w:val="0"/>
                <w:numId w:val="79"/>
              </w:numPr>
              <w:tabs>
                <w:tab w:val="left" w:pos="4536"/>
                <w:tab w:val="left" w:pos="9923"/>
              </w:tabs>
              <w:ind w:left="317" w:hanging="283"/>
              <w:contextualSpacing w:val="0"/>
              <w:rPr>
                <w:i/>
                <w:color w:val="0000CC"/>
              </w:rPr>
            </w:pPr>
            <w:r w:rsidRPr="00AF0D75">
              <w:rPr>
                <w:i/>
                <w:color w:val="0000CC"/>
              </w:rPr>
              <w:t>Family Care Committee:  works closely and confidentially with the Principal to assist families in times of need</w:t>
            </w:r>
          </w:p>
          <w:p w:rsidR="008644C9" w:rsidRPr="00AF0D75" w:rsidRDefault="008644C9" w:rsidP="008644C9">
            <w:pPr>
              <w:pStyle w:val="ListParagraph"/>
              <w:numPr>
                <w:ilvl w:val="0"/>
                <w:numId w:val="79"/>
              </w:numPr>
              <w:tabs>
                <w:tab w:val="left" w:pos="4536"/>
                <w:tab w:val="left" w:pos="9923"/>
              </w:tabs>
              <w:spacing w:after="40"/>
              <w:ind w:left="317" w:hanging="283"/>
              <w:rPr>
                <w:i/>
                <w:color w:val="0000CC"/>
              </w:rPr>
            </w:pPr>
            <w:r w:rsidRPr="00AF0D75">
              <w:rPr>
                <w:i/>
                <w:color w:val="0000CC"/>
              </w:rPr>
              <w:t>Social Justice Committee: helps awareness of social justice issues in the local and wider community</w:t>
            </w:r>
          </w:p>
          <w:p w:rsidR="008644C9" w:rsidRPr="00AF0D75" w:rsidRDefault="008644C9" w:rsidP="008644C9">
            <w:pPr>
              <w:pStyle w:val="ListParagraph"/>
              <w:numPr>
                <w:ilvl w:val="0"/>
                <w:numId w:val="79"/>
              </w:numPr>
              <w:tabs>
                <w:tab w:val="left" w:pos="4536"/>
                <w:tab w:val="left" w:pos="9923"/>
              </w:tabs>
              <w:spacing w:after="40"/>
              <w:ind w:left="317" w:hanging="283"/>
              <w:rPr>
                <w:i/>
                <w:color w:val="0000CC"/>
              </w:rPr>
            </w:pPr>
            <w:r w:rsidRPr="00AF0D75">
              <w:rPr>
                <w:i/>
                <w:color w:val="0000CC"/>
              </w:rPr>
              <w:t>Canteen Committee:  coordinates the running of the Canteen</w:t>
            </w:r>
          </w:p>
          <w:p w:rsidR="008644C9" w:rsidRPr="00AF0D75" w:rsidRDefault="008644C9" w:rsidP="008644C9">
            <w:pPr>
              <w:pStyle w:val="ListParagraph"/>
              <w:numPr>
                <w:ilvl w:val="0"/>
                <w:numId w:val="79"/>
              </w:numPr>
              <w:tabs>
                <w:tab w:val="left" w:pos="4536"/>
                <w:tab w:val="left" w:pos="9923"/>
              </w:tabs>
              <w:spacing w:after="40"/>
              <w:ind w:left="317" w:hanging="283"/>
              <w:rPr>
                <w:i/>
                <w:color w:val="0000CC"/>
              </w:rPr>
            </w:pPr>
            <w:r w:rsidRPr="00AF0D75">
              <w:rPr>
                <w:i/>
                <w:color w:val="0000CC"/>
              </w:rPr>
              <w:t>Uniform Committee:  coordinates the running of a uniform shop</w:t>
            </w:r>
          </w:p>
          <w:p w:rsidR="00486453" w:rsidRPr="00AF0D75" w:rsidRDefault="00486453" w:rsidP="00486453">
            <w:pPr>
              <w:tabs>
                <w:tab w:val="left" w:pos="4536"/>
                <w:tab w:val="left" w:pos="9923"/>
              </w:tabs>
              <w:spacing w:after="60"/>
              <w:rPr>
                <w:i/>
                <w:color w:val="0000CC"/>
              </w:rPr>
            </w:pPr>
          </w:p>
        </w:tc>
      </w:tr>
      <w:tr w:rsidR="008644C9" w:rsidRPr="00AC7571" w:rsidTr="00486453">
        <w:tc>
          <w:tcPr>
            <w:tcW w:w="9464" w:type="dxa"/>
            <w:shd w:val="clear" w:color="auto" w:fill="D9D9D9" w:themeFill="background1" w:themeFillShade="D9"/>
          </w:tcPr>
          <w:p w:rsidR="008644C9" w:rsidRPr="00AF0D75" w:rsidRDefault="008644C9" w:rsidP="008644C9">
            <w:pPr>
              <w:pStyle w:val="ListParagraph"/>
              <w:numPr>
                <w:ilvl w:val="0"/>
                <w:numId w:val="77"/>
              </w:numPr>
              <w:tabs>
                <w:tab w:val="left" w:pos="1560"/>
                <w:tab w:val="left" w:pos="4536"/>
                <w:tab w:val="left" w:pos="9923"/>
              </w:tabs>
              <w:spacing w:after="80"/>
              <w:contextualSpacing w:val="0"/>
              <w:rPr>
                <w:b/>
                <w:smallCaps/>
                <w:color w:val="000000"/>
              </w:rPr>
            </w:pPr>
            <w:r w:rsidRPr="00AF0D75">
              <w:rPr>
                <w:b/>
                <w:smallCaps/>
                <w:color w:val="000000"/>
              </w:rPr>
              <w:t>Amendments to the Constitution</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This Constitution may only be changed by resolution at the Annual General Meeting.</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Proposed amendments must be submitted in writing to the Secretary at least twenty-one days prior to the Annual General Meeting.</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Each proposed amendment must be signed by a proposer and a seconder.</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Proposed amendments are to be publicised to members at least fourteen (14) days prior to the Annual General Meeting.</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All amendments must be accepted by at least two-thirds of those present at the Annual General Meeting and must be in accordance with the Aims and Objectives of the Association.</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Amendments do not take effect until being approved by the Bishop of Wollongong via the Diocesan parent body.</w:t>
            </w:r>
          </w:p>
          <w:p w:rsidR="008644C9" w:rsidRDefault="008644C9" w:rsidP="00486453">
            <w:pPr>
              <w:pStyle w:val="ListParagraph"/>
              <w:tabs>
                <w:tab w:val="left" w:pos="1560"/>
                <w:tab w:val="left" w:pos="4536"/>
                <w:tab w:val="left" w:pos="9923"/>
              </w:tabs>
              <w:spacing w:after="80"/>
              <w:ind w:left="360"/>
              <w:contextualSpacing w:val="0"/>
              <w:rPr>
                <w:b/>
                <w:smallCaps/>
                <w:color w:val="000000"/>
              </w:rPr>
            </w:pPr>
          </w:p>
          <w:p w:rsidR="00AF0D75" w:rsidRPr="00AF0D75" w:rsidRDefault="00AF0D75" w:rsidP="00486453">
            <w:pPr>
              <w:pStyle w:val="ListParagraph"/>
              <w:tabs>
                <w:tab w:val="left" w:pos="1560"/>
                <w:tab w:val="left" w:pos="4536"/>
                <w:tab w:val="left" w:pos="9923"/>
              </w:tabs>
              <w:spacing w:after="80"/>
              <w:ind w:left="360"/>
              <w:contextualSpacing w:val="0"/>
              <w:rPr>
                <w:b/>
                <w:smallCaps/>
                <w:color w:val="000000"/>
              </w:rPr>
            </w:pPr>
          </w:p>
        </w:tc>
        <w:tc>
          <w:tcPr>
            <w:tcW w:w="5548" w:type="dxa"/>
            <w:shd w:val="clear" w:color="auto" w:fill="D9D9D9" w:themeFill="background1" w:themeFillShade="D9"/>
          </w:tcPr>
          <w:p w:rsidR="008644C9" w:rsidRPr="00AF0D75" w:rsidRDefault="008644C9" w:rsidP="00486453">
            <w:pPr>
              <w:tabs>
                <w:tab w:val="left" w:pos="4536"/>
                <w:tab w:val="left" w:pos="9923"/>
              </w:tabs>
              <w:spacing w:after="60"/>
              <w:rPr>
                <w:i/>
                <w:color w:val="0000CC"/>
              </w:rPr>
            </w:pPr>
            <w:r w:rsidRPr="00AF0D75">
              <w:rPr>
                <w:i/>
                <w:color w:val="0000CC"/>
              </w:rPr>
              <w:t>A Constitution should be changed only rarely and at an Annual General Meeting of the Association.</w:t>
            </w: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r w:rsidRPr="00AF0D75">
              <w:rPr>
                <w:i/>
                <w:color w:val="0000CC"/>
              </w:rPr>
              <w:t>The date of the Annual General Meeting should be publicised well in advance, and members should be given at least two weeks’ notice of proposed amendments, preferably with a written explanation of the reasons for the proposed amendments.</w:t>
            </w: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r w:rsidRPr="00AF0D75">
              <w:rPr>
                <w:i/>
                <w:color w:val="0000CC"/>
              </w:rPr>
              <w:t>Application for approval of amendments must be made to the Bishop of Wollongong via the Diocese of Wollongong Parent Forum.</w:t>
            </w:r>
          </w:p>
          <w:p w:rsidR="008644C9" w:rsidRPr="00AF0D75" w:rsidRDefault="008644C9" w:rsidP="00486453">
            <w:pPr>
              <w:tabs>
                <w:tab w:val="left" w:pos="4536"/>
                <w:tab w:val="left" w:pos="9923"/>
              </w:tabs>
              <w:spacing w:after="60"/>
              <w:rPr>
                <w:i/>
                <w:color w:val="0000CC"/>
              </w:rPr>
            </w:pPr>
          </w:p>
        </w:tc>
      </w:tr>
      <w:tr w:rsidR="008644C9" w:rsidRPr="00AC7571" w:rsidTr="00486453">
        <w:tc>
          <w:tcPr>
            <w:tcW w:w="9464" w:type="dxa"/>
          </w:tcPr>
          <w:p w:rsidR="008644C9" w:rsidRPr="00AF0D75" w:rsidRDefault="008644C9" w:rsidP="008644C9">
            <w:pPr>
              <w:pStyle w:val="ListParagraph"/>
              <w:numPr>
                <w:ilvl w:val="0"/>
                <w:numId w:val="77"/>
              </w:numPr>
              <w:tabs>
                <w:tab w:val="left" w:pos="1560"/>
                <w:tab w:val="left" w:pos="4536"/>
                <w:tab w:val="left" w:pos="9923"/>
              </w:tabs>
              <w:spacing w:after="80"/>
              <w:contextualSpacing w:val="0"/>
              <w:rPr>
                <w:b/>
                <w:smallCaps/>
                <w:color w:val="000000"/>
              </w:rPr>
            </w:pPr>
            <w:r w:rsidRPr="00AF0D75">
              <w:rPr>
                <w:b/>
                <w:smallCaps/>
                <w:color w:val="000000"/>
              </w:rPr>
              <w:t>Dissolution of the Association</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The Association is automatically dissolved if the school closes down or is amalgamated.</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The Association can be dissolved following a Special General Meeting called in accordance with this Constitution for the purpose of providing an opportunity for the Association to discuss the issue to dissolve the Association.  At least three-quarters of members present must vote in favour of the resolution to dissolve the Association for the motion to be carried.</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In certain serious circumstances where it is judged that the functions of the Association are at variance with the vision and mission of Catholic Education, the Bishop may intervene and dissolve the Association.</w:t>
            </w:r>
          </w:p>
          <w:p w:rsidR="008644C9" w:rsidRPr="00AF0D75" w:rsidRDefault="008644C9" w:rsidP="008644C9">
            <w:pPr>
              <w:pStyle w:val="ListParagraph"/>
              <w:numPr>
                <w:ilvl w:val="1"/>
                <w:numId w:val="77"/>
              </w:numPr>
              <w:tabs>
                <w:tab w:val="left" w:pos="1560"/>
                <w:tab w:val="left" w:pos="4536"/>
                <w:tab w:val="left" w:pos="9923"/>
              </w:tabs>
              <w:spacing w:after="80"/>
              <w:ind w:left="993" w:hanging="567"/>
              <w:contextualSpacing w:val="0"/>
              <w:rPr>
                <w:smallCaps/>
                <w:color w:val="000000"/>
              </w:rPr>
            </w:pPr>
            <w:r w:rsidRPr="00AF0D75">
              <w:rPr>
                <w:color w:val="000000"/>
              </w:rPr>
              <w:t>After all expenses and liabilities are paid, any remaining assets, records and funds shall be handed over to the Bishop or Parish Priest when a school closes or where the Association is dissolved by the Bishop, or to the Principal of the amalgamated school, for purposes of education in the Diocese or the amalgamated school.</w:t>
            </w:r>
          </w:p>
          <w:p w:rsidR="008644C9" w:rsidRPr="00AF0D75" w:rsidRDefault="008644C9" w:rsidP="00486453">
            <w:pPr>
              <w:pStyle w:val="ListParagraph"/>
              <w:tabs>
                <w:tab w:val="left" w:pos="1560"/>
                <w:tab w:val="left" w:pos="4536"/>
                <w:tab w:val="left" w:pos="9923"/>
              </w:tabs>
              <w:spacing w:after="80"/>
              <w:ind w:left="360"/>
              <w:contextualSpacing w:val="0"/>
              <w:rPr>
                <w:b/>
                <w:smallCaps/>
                <w:color w:val="000000"/>
              </w:rPr>
            </w:pPr>
          </w:p>
        </w:tc>
        <w:tc>
          <w:tcPr>
            <w:tcW w:w="5548" w:type="dxa"/>
          </w:tcPr>
          <w:p w:rsidR="008644C9" w:rsidRPr="00AF0D75" w:rsidRDefault="008644C9" w:rsidP="00486453">
            <w:pPr>
              <w:tabs>
                <w:tab w:val="left" w:pos="4536"/>
                <w:tab w:val="left" w:pos="9923"/>
              </w:tabs>
              <w:spacing w:after="60"/>
              <w:rPr>
                <w:i/>
                <w:color w:val="0000CC"/>
              </w:rPr>
            </w:pPr>
            <w:r w:rsidRPr="00AF0D75">
              <w:rPr>
                <w:i/>
                <w:color w:val="0000CC"/>
              </w:rPr>
              <w:t>The funds of a dissolved Association should be used in accordance with the wishes of donors, namely the education of children in Catholic Schools.</w:t>
            </w:r>
          </w:p>
          <w:p w:rsidR="008644C9" w:rsidRPr="00AF0D75" w:rsidRDefault="008644C9" w:rsidP="00486453">
            <w:pPr>
              <w:tabs>
                <w:tab w:val="left" w:pos="4536"/>
                <w:tab w:val="left" w:pos="9923"/>
              </w:tabs>
              <w:spacing w:after="60"/>
              <w:rPr>
                <w:i/>
                <w:color w:val="0000CC"/>
              </w:rPr>
            </w:pPr>
          </w:p>
          <w:p w:rsidR="008644C9" w:rsidRPr="00AF0D75" w:rsidRDefault="008644C9" w:rsidP="00486453">
            <w:pPr>
              <w:tabs>
                <w:tab w:val="left" w:pos="4536"/>
                <w:tab w:val="left" w:pos="9923"/>
              </w:tabs>
              <w:spacing w:after="60"/>
              <w:rPr>
                <w:i/>
                <w:color w:val="0000CC"/>
              </w:rPr>
            </w:pPr>
          </w:p>
        </w:tc>
      </w:tr>
      <w:tr w:rsidR="008644C9" w:rsidRPr="00AC7571" w:rsidTr="00486453">
        <w:tc>
          <w:tcPr>
            <w:tcW w:w="15012" w:type="dxa"/>
            <w:gridSpan w:val="2"/>
          </w:tcPr>
          <w:p w:rsidR="008644C9" w:rsidRPr="00AF0D75" w:rsidRDefault="008644C9" w:rsidP="00486453">
            <w:pPr>
              <w:tabs>
                <w:tab w:val="left" w:pos="1560"/>
                <w:tab w:val="left" w:pos="4536"/>
                <w:tab w:val="left" w:pos="9923"/>
              </w:tabs>
              <w:spacing w:after="80"/>
              <w:rPr>
                <w:color w:val="000000"/>
              </w:rPr>
            </w:pPr>
            <w:r w:rsidRPr="00AF0D75">
              <w:rPr>
                <w:color w:val="000000"/>
              </w:rPr>
              <w:t>After approval of the Bishop of Wollongong, this Constitution was adopted at a meeting of the Association on _________</w:t>
            </w:r>
          </w:p>
          <w:p w:rsidR="008644C9" w:rsidRPr="00AF0D75" w:rsidRDefault="008644C9" w:rsidP="00486453">
            <w:pPr>
              <w:tabs>
                <w:tab w:val="left" w:pos="1560"/>
                <w:tab w:val="left" w:pos="4536"/>
                <w:tab w:val="left" w:pos="9923"/>
              </w:tabs>
              <w:spacing w:after="80"/>
              <w:rPr>
                <w:color w:val="000000"/>
              </w:rPr>
            </w:pPr>
          </w:p>
          <w:p w:rsidR="008644C9" w:rsidRPr="00AF0D75" w:rsidRDefault="008644C9" w:rsidP="00486453">
            <w:pPr>
              <w:tabs>
                <w:tab w:val="left" w:pos="1560"/>
                <w:tab w:val="left" w:pos="4536"/>
                <w:tab w:val="left" w:pos="9923"/>
              </w:tabs>
              <w:spacing w:after="80"/>
              <w:rPr>
                <w:color w:val="000000"/>
              </w:rPr>
            </w:pPr>
            <w:r w:rsidRPr="00AF0D75">
              <w:rPr>
                <w:color w:val="000000"/>
              </w:rPr>
              <w:t>Signed:</w:t>
            </w:r>
          </w:p>
          <w:p w:rsidR="008644C9" w:rsidRPr="00AF0D75" w:rsidRDefault="008644C9" w:rsidP="00486453">
            <w:pPr>
              <w:tabs>
                <w:tab w:val="left" w:pos="1560"/>
                <w:tab w:val="left" w:pos="4536"/>
                <w:tab w:val="left" w:pos="9923"/>
              </w:tabs>
              <w:spacing w:after="80"/>
              <w:rPr>
                <w:color w:val="000000"/>
              </w:rPr>
            </w:pPr>
            <w:r w:rsidRPr="00AF0D75">
              <w:rPr>
                <w:color w:val="000000"/>
              </w:rPr>
              <w:t>P&amp;F President    _______________________</w:t>
            </w:r>
            <w:r w:rsidRPr="00AF0D75">
              <w:rPr>
                <w:color w:val="000000"/>
              </w:rPr>
              <w:tab/>
              <w:t>Principal    _______________________</w:t>
            </w:r>
          </w:p>
          <w:p w:rsidR="008644C9" w:rsidRPr="00AF0D75" w:rsidRDefault="008644C9" w:rsidP="00486453">
            <w:pPr>
              <w:tabs>
                <w:tab w:val="left" w:pos="1560"/>
                <w:tab w:val="left" w:pos="4536"/>
                <w:tab w:val="left" w:pos="9923"/>
              </w:tabs>
              <w:spacing w:after="80"/>
              <w:rPr>
                <w:color w:val="000000"/>
              </w:rPr>
            </w:pPr>
            <w:r w:rsidRPr="00AF0D75">
              <w:rPr>
                <w:color w:val="000000"/>
              </w:rPr>
              <w:t>Date:</w:t>
            </w:r>
            <w:r w:rsidRPr="00AF0D75">
              <w:rPr>
                <w:color w:val="000000"/>
              </w:rPr>
              <w:tab/>
            </w:r>
            <w:r w:rsidRPr="00AF0D75">
              <w:rPr>
                <w:color w:val="000000"/>
              </w:rPr>
              <w:tab/>
            </w:r>
            <w:r w:rsidRPr="00AF0D75">
              <w:rPr>
                <w:color w:val="000000"/>
              </w:rPr>
              <w:tab/>
              <w:t>Date:</w:t>
            </w:r>
          </w:p>
          <w:p w:rsidR="008644C9" w:rsidRPr="00AF0D75" w:rsidRDefault="008644C9" w:rsidP="00486453">
            <w:pPr>
              <w:tabs>
                <w:tab w:val="left" w:pos="1560"/>
                <w:tab w:val="left" w:pos="4536"/>
                <w:tab w:val="left" w:pos="9923"/>
              </w:tabs>
              <w:spacing w:after="80"/>
              <w:rPr>
                <w:color w:val="000000"/>
              </w:rPr>
            </w:pPr>
          </w:p>
          <w:p w:rsidR="008644C9" w:rsidRPr="00AF0D75" w:rsidRDefault="008644C9" w:rsidP="00486453">
            <w:pPr>
              <w:tabs>
                <w:tab w:val="left" w:pos="1560"/>
                <w:tab w:val="left" w:pos="4536"/>
                <w:tab w:val="left" w:pos="9923"/>
              </w:tabs>
              <w:spacing w:after="80"/>
              <w:rPr>
                <w:color w:val="000000"/>
              </w:rPr>
            </w:pPr>
          </w:p>
          <w:p w:rsidR="008644C9" w:rsidRPr="00AF0D75" w:rsidRDefault="008644C9" w:rsidP="00486453">
            <w:pPr>
              <w:tabs>
                <w:tab w:val="left" w:pos="1560"/>
                <w:tab w:val="left" w:pos="4536"/>
                <w:tab w:val="left" w:pos="9923"/>
              </w:tabs>
              <w:spacing w:after="80"/>
              <w:rPr>
                <w:i/>
                <w:color w:val="0000CC"/>
              </w:rPr>
            </w:pPr>
          </w:p>
        </w:tc>
      </w:tr>
      <w:tr w:rsidR="008644C9" w:rsidRPr="00AC7571" w:rsidTr="00486453">
        <w:tc>
          <w:tcPr>
            <w:tcW w:w="15012" w:type="dxa"/>
            <w:gridSpan w:val="2"/>
          </w:tcPr>
          <w:p w:rsidR="008644C9" w:rsidRPr="00AF0D75" w:rsidRDefault="008644C9" w:rsidP="00486453">
            <w:pPr>
              <w:tabs>
                <w:tab w:val="left" w:pos="4536"/>
                <w:tab w:val="left" w:pos="9923"/>
              </w:tabs>
              <w:rPr>
                <w:i/>
                <w:color w:val="0000CC"/>
              </w:rPr>
            </w:pPr>
            <w:r w:rsidRPr="00AF0D75">
              <w:rPr>
                <w:b/>
                <w:i/>
                <w:color w:val="0000CC"/>
              </w:rPr>
              <w:t>Administration:</w:t>
            </w:r>
          </w:p>
          <w:p w:rsidR="008644C9" w:rsidRPr="00AF0D75" w:rsidRDefault="008644C9" w:rsidP="008644C9">
            <w:pPr>
              <w:pStyle w:val="ListParagraph"/>
              <w:numPr>
                <w:ilvl w:val="0"/>
                <w:numId w:val="80"/>
              </w:numPr>
              <w:tabs>
                <w:tab w:val="left" w:pos="4536"/>
                <w:tab w:val="left" w:pos="9923"/>
              </w:tabs>
              <w:ind w:left="459" w:hanging="425"/>
              <w:contextualSpacing w:val="0"/>
              <w:rPr>
                <w:i/>
                <w:color w:val="0000CC"/>
              </w:rPr>
            </w:pPr>
            <w:r w:rsidRPr="00AF0D75">
              <w:rPr>
                <w:i/>
                <w:color w:val="0000CC"/>
              </w:rPr>
              <w:t>Date the Constitution</w:t>
            </w:r>
          </w:p>
          <w:p w:rsidR="008644C9" w:rsidRPr="00AF0D75" w:rsidRDefault="008644C9" w:rsidP="008644C9">
            <w:pPr>
              <w:pStyle w:val="ListParagraph"/>
              <w:numPr>
                <w:ilvl w:val="0"/>
                <w:numId w:val="80"/>
              </w:numPr>
              <w:tabs>
                <w:tab w:val="left" w:pos="4536"/>
                <w:tab w:val="left" w:pos="9923"/>
              </w:tabs>
              <w:ind w:left="459" w:hanging="425"/>
              <w:contextualSpacing w:val="0"/>
              <w:rPr>
                <w:i/>
                <w:color w:val="0000CC"/>
              </w:rPr>
            </w:pPr>
            <w:r w:rsidRPr="00AF0D75">
              <w:rPr>
                <w:i/>
                <w:color w:val="0000CC"/>
              </w:rPr>
              <w:t>Have it signed by the School Principal and President of the P&amp;F</w:t>
            </w:r>
          </w:p>
          <w:p w:rsidR="008644C9" w:rsidRPr="00AF0D75" w:rsidRDefault="008644C9" w:rsidP="008644C9">
            <w:pPr>
              <w:pStyle w:val="ListParagraph"/>
              <w:numPr>
                <w:ilvl w:val="0"/>
                <w:numId w:val="80"/>
              </w:numPr>
              <w:tabs>
                <w:tab w:val="left" w:pos="4536"/>
                <w:tab w:val="left" w:pos="9923"/>
              </w:tabs>
              <w:ind w:left="459" w:hanging="425"/>
              <w:contextualSpacing w:val="0"/>
              <w:rPr>
                <w:i/>
                <w:color w:val="0000CC"/>
              </w:rPr>
            </w:pPr>
            <w:r w:rsidRPr="00AF0D75">
              <w:rPr>
                <w:i/>
                <w:color w:val="0000CC"/>
              </w:rPr>
              <w:t>Formally minute its ratification</w:t>
            </w:r>
          </w:p>
          <w:p w:rsidR="008644C9" w:rsidRPr="00AF0D75" w:rsidRDefault="008644C9" w:rsidP="008644C9">
            <w:pPr>
              <w:pStyle w:val="ListParagraph"/>
              <w:numPr>
                <w:ilvl w:val="0"/>
                <w:numId w:val="80"/>
              </w:numPr>
              <w:tabs>
                <w:tab w:val="left" w:pos="4536"/>
                <w:tab w:val="left" w:pos="9923"/>
              </w:tabs>
              <w:ind w:left="459" w:hanging="425"/>
              <w:contextualSpacing w:val="0"/>
              <w:rPr>
                <w:i/>
                <w:color w:val="0000CC"/>
              </w:rPr>
            </w:pPr>
            <w:r w:rsidRPr="00AF0D75">
              <w:rPr>
                <w:i/>
                <w:color w:val="0000CC"/>
              </w:rPr>
              <w:t>A signed copy is to be held by the P&amp;F as well as with the Principal &amp; the Diocese of Wollongong Parent Forum</w:t>
            </w:r>
          </w:p>
          <w:p w:rsidR="008644C9" w:rsidRPr="00AF0D75" w:rsidRDefault="008644C9" w:rsidP="00486453">
            <w:pPr>
              <w:tabs>
                <w:tab w:val="left" w:pos="4536"/>
                <w:tab w:val="left" w:pos="9923"/>
              </w:tabs>
              <w:spacing w:after="60"/>
              <w:rPr>
                <w:color w:val="000000"/>
              </w:rPr>
            </w:pPr>
          </w:p>
        </w:tc>
      </w:tr>
    </w:tbl>
    <w:p w:rsidR="00E47FE9" w:rsidRDefault="00E47FE9" w:rsidP="0090794E">
      <w:pPr>
        <w:rPr>
          <w:rFonts w:ascii="Calibri" w:hAnsi="Calibri"/>
          <w:sz w:val="24"/>
          <w:szCs w:val="24"/>
        </w:rPr>
      </w:pPr>
    </w:p>
    <w:sectPr w:rsidR="00E47FE9" w:rsidSect="00656D21">
      <w:footerReference w:type="default" r:id="rId68"/>
      <w:pgSz w:w="16838" w:h="11906" w:orient="landscape"/>
      <w:pgMar w:top="851" w:right="851" w:bottom="851"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72D" w:rsidRDefault="0063172D" w:rsidP="00981882">
      <w:pPr>
        <w:spacing w:after="0" w:line="240" w:lineRule="auto"/>
      </w:pPr>
      <w:r>
        <w:separator/>
      </w:r>
    </w:p>
  </w:endnote>
  <w:endnote w:type="continuationSeparator" w:id="0">
    <w:p w:rsidR="0063172D" w:rsidRDefault="0063172D" w:rsidP="0098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2D" w:rsidRPr="008644C9" w:rsidRDefault="0063172D" w:rsidP="008644C9">
    <w:pPr>
      <w:pStyle w:val="Footer"/>
    </w:pPr>
    <w:r>
      <w:rPr>
        <w:noProof/>
        <w:lang w:eastAsia="en-AU"/>
      </w:rPr>
      <w:drawing>
        <wp:anchor distT="0" distB="0" distL="114300" distR="114300" simplePos="0" relativeHeight="251736064" behindDoc="1" locked="0" layoutInCell="1" allowOverlap="1" wp14:anchorId="507293A5" wp14:editId="5696FCE1">
          <wp:simplePos x="0" y="0"/>
          <wp:positionH relativeFrom="column">
            <wp:posOffset>-271780</wp:posOffset>
          </wp:positionH>
          <wp:positionV relativeFrom="paragraph">
            <wp:posOffset>227965</wp:posOffset>
          </wp:positionV>
          <wp:extent cx="10121900" cy="148590"/>
          <wp:effectExtent l="0" t="0" r="0" b="3810"/>
          <wp:wrapTight wrapText="bothSides">
            <wp:wrapPolygon edited="0">
              <wp:start x="0" y="0"/>
              <wp:lineTo x="0" y="19385"/>
              <wp:lineTo x="21546" y="19385"/>
              <wp:lineTo x="21546"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Forum - colour bands.jpg"/>
                  <pic:cNvPicPr/>
                </pic:nvPicPr>
                <pic:blipFill>
                  <a:blip r:embed="rId1">
                    <a:extLst>
                      <a:ext uri="{28A0092B-C50C-407E-A947-70E740481C1C}">
                        <a14:useLocalDpi xmlns:a14="http://schemas.microsoft.com/office/drawing/2010/main" val="0"/>
                      </a:ext>
                    </a:extLst>
                  </a:blip>
                  <a:stretch>
                    <a:fillRect/>
                  </a:stretch>
                </pic:blipFill>
                <pic:spPr>
                  <a:xfrm>
                    <a:off x="0" y="0"/>
                    <a:ext cx="10121900" cy="14859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2D" w:rsidRDefault="0063172D" w:rsidP="008644C9">
    <w:pPr>
      <w:pStyle w:val="Footer"/>
      <w:tabs>
        <w:tab w:val="clear" w:pos="4513"/>
        <w:tab w:val="clear" w:pos="9026"/>
        <w:tab w:val="left" w:pos="8409"/>
      </w:tabs>
    </w:pPr>
    <w:r>
      <w:rPr>
        <w:noProof/>
        <w:lang w:eastAsia="en-AU"/>
      </w:rPr>
      <w:drawing>
        <wp:anchor distT="0" distB="0" distL="114300" distR="114300" simplePos="0" relativeHeight="251734016" behindDoc="1" locked="0" layoutInCell="1" allowOverlap="1" wp14:anchorId="515DA598" wp14:editId="10A6ABD6">
          <wp:simplePos x="0" y="0"/>
          <wp:positionH relativeFrom="column">
            <wp:posOffset>-267970</wp:posOffset>
          </wp:positionH>
          <wp:positionV relativeFrom="paragraph">
            <wp:posOffset>196850</wp:posOffset>
          </wp:positionV>
          <wp:extent cx="10121900" cy="148590"/>
          <wp:effectExtent l="0" t="0" r="0" b="3810"/>
          <wp:wrapTight wrapText="bothSides">
            <wp:wrapPolygon edited="0">
              <wp:start x="0" y="0"/>
              <wp:lineTo x="0" y="19385"/>
              <wp:lineTo x="21546" y="19385"/>
              <wp:lineTo x="21546"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Forum - colour bands.jpg"/>
                  <pic:cNvPicPr/>
                </pic:nvPicPr>
                <pic:blipFill>
                  <a:blip r:embed="rId1">
                    <a:extLst>
                      <a:ext uri="{28A0092B-C50C-407E-A947-70E740481C1C}">
                        <a14:useLocalDpi xmlns:a14="http://schemas.microsoft.com/office/drawing/2010/main" val="0"/>
                      </a:ext>
                    </a:extLst>
                  </a:blip>
                  <a:stretch>
                    <a:fillRect/>
                  </a:stretch>
                </pic:blipFill>
                <pic:spPr>
                  <a:xfrm>
                    <a:off x="0" y="0"/>
                    <a:ext cx="10121900" cy="14859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2D" w:rsidRPr="00D30DBB" w:rsidRDefault="0063172D">
    <w:pPr>
      <w:pStyle w:val="Footer"/>
      <w:rPr>
        <w:i/>
        <w:sz w:val="20"/>
        <w:szCs w:val="20"/>
      </w:rPr>
    </w:pPr>
    <w:r>
      <w:rPr>
        <w:noProof/>
        <w:lang w:eastAsia="en-AU"/>
      </w:rPr>
      <w:drawing>
        <wp:anchor distT="0" distB="0" distL="114300" distR="114300" simplePos="0" relativeHeight="251731968" behindDoc="1" locked="0" layoutInCell="1" allowOverlap="1" wp14:anchorId="231C1F9D" wp14:editId="08F59CC2">
          <wp:simplePos x="0" y="0"/>
          <wp:positionH relativeFrom="column">
            <wp:posOffset>-238125</wp:posOffset>
          </wp:positionH>
          <wp:positionV relativeFrom="paragraph">
            <wp:posOffset>-2540</wp:posOffset>
          </wp:positionV>
          <wp:extent cx="10121900" cy="148590"/>
          <wp:effectExtent l="0" t="0" r="0" b="3810"/>
          <wp:wrapTight wrapText="bothSides">
            <wp:wrapPolygon edited="0">
              <wp:start x="0" y="0"/>
              <wp:lineTo x="0" y="19385"/>
              <wp:lineTo x="21546" y="19385"/>
              <wp:lineTo x="2154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Forum - colour bands.jpg"/>
                  <pic:cNvPicPr/>
                </pic:nvPicPr>
                <pic:blipFill>
                  <a:blip r:embed="rId1">
                    <a:extLst>
                      <a:ext uri="{28A0092B-C50C-407E-A947-70E740481C1C}">
                        <a14:useLocalDpi xmlns:a14="http://schemas.microsoft.com/office/drawing/2010/main" val="0"/>
                      </a:ext>
                    </a:extLst>
                  </a:blip>
                  <a:stretch>
                    <a:fillRect/>
                  </a:stretch>
                </pic:blipFill>
                <pic:spPr>
                  <a:xfrm>
                    <a:off x="0" y="0"/>
                    <a:ext cx="10121900" cy="148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72D" w:rsidRDefault="0063172D" w:rsidP="00981882">
      <w:pPr>
        <w:spacing w:after="0" w:line="240" w:lineRule="auto"/>
      </w:pPr>
      <w:r>
        <w:separator/>
      </w:r>
    </w:p>
  </w:footnote>
  <w:footnote w:type="continuationSeparator" w:id="0">
    <w:p w:rsidR="0063172D" w:rsidRDefault="0063172D" w:rsidP="00981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DBC"/>
    <w:multiLevelType w:val="hybridMultilevel"/>
    <w:tmpl w:val="4712E79A"/>
    <w:lvl w:ilvl="0" w:tplc="7E282A74">
      <w:start w:val="1"/>
      <w:numFmt w:val="bullet"/>
      <w:lvlText w:val=""/>
      <w:lvlJc w:val="left"/>
      <w:pPr>
        <w:ind w:left="720" w:hanging="360"/>
      </w:pPr>
      <w:rPr>
        <w:rFonts w:ascii="Symbol" w:hAnsi="Symbol" w:hint="default"/>
        <w:color w:val="00AEE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375106"/>
    <w:multiLevelType w:val="hybridMultilevel"/>
    <w:tmpl w:val="7FC42848"/>
    <w:lvl w:ilvl="0" w:tplc="94E4729E">
      <w:start w:val="1"/>
      <w:numFmt w:val="bullet"/>
      <w:lvlText w:val=""/>
      <w:lvlJc w:val="left"/>
      <w:pPr>
        <w:ind w:left="360" w:hanging="360"/>
      </w:pPr>
      <w:rPr>
        <w:rFonts w:ascii="Symbol" w:hAnsi="Symbol" w:hint="default"/>
        <w:color w:val="8DC63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7D17CB4"/>
    <w:multiLevelType w:val="hybridMultilevel"/>
    <w:tmpl w:val="FD924F72"/>
    <w:lvl w:ilvl="0" w:tplc="1DDA8D34">
      <w:start w:val="1"/>
      <w:numFmt w:val="bullet"/>
      <w:lvlText w:val=""/>
      <w:lvlJc w:val="left"/>
      <w:pPr>
        <w:ind w:left="360" w:hanging="360"/>
      </w:pPr>
      <w:rPr>
        <w:rFonts w:ascii="Symbol" w:hAnsi="Symbol" w:hint="default"/>
        <w:color w:val="00AEE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0F4507"/>
    <w:multiLevelType w:val="hybridMultilevel"/>
    <w:tmpl w:val="31109E3C"/>
    <w:lvl w:ilvl="0" w:tplc="032E5472">
      <w:start w:val="1"/>
      <w:numFmt w:val="bullet"/>
      <w:lvlText w:val=""/>
      <w:lvlJc w:val="left"/>
      <w:pPr>
        <w:ind w:left="1571" w:hanging="360"/>
      </w:pPr>
      <w:rPr>
        <w:rFonts w:ascii="Symbol" w:hAnsi="Symbol" w:hint="default"/>
        <w:color w:val="00AEEF"/>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nsid w:val="08E72EFE"/>
    <w:multiLevelType w:val="hybridMultilevel"/>
    <w:tmpl w:val="B59E1A50"/>
    <w:lvl w:ilvl="0" w:tplc="F8DCB6D8">
      <w:start w:val="1"/>
      <w:numFmt w:val="bullet"/>
      <w:lvlText w:val=""/>
      <w:lvlJc w:val="left"/>
      <w:pPr>
        <w:ind w:left="360" w:hanging="360"/>
      </w:pPr>
      <w:rPr>
        <w:rFonts w:ascii="Symbol" w:hAnsi="Symbol" w:hint="default"/>
        <w:color w:val="00AEE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D15B04"/>
    <w:multiLevelType w:val="hybridMultilevel"/>
    <w:tmpl w:val="48D472EA"/>
    <w:lvl w:ilvl="0" w:tplc="056C7B60">
      <w:start w:val="1"/>
      <w:numFmt w:val="bullet"/>
      <w:lvlText w:val=""/>
      <w:lvlJc w:val="left"/>
      <w:pPr>
        <w:ind w:left="360" w:hanging="360"/>
      </w:pPr>
      <w:rPr>
        <w:rFonts w:ascii="Symbol" w:hAnsi="Symbol" w:hint="default"/>
        <w:b/>
        <w:color w:val="8DC63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9E42D79"/>
    <w:multiLevelType w:val="hybridMultilevel"/>
    <w:tmpl w:val="FB4E6EDA"/>
    <w:lvl w:ilvl="0" w:tplc="F93E7D70">
      <w:start w:val="1"/>
      <w:numFmt w:val="bullet"/>
      <w:lvlText w:val=""/>
      <w:lvlJc w:val="left"/>
      <w:pPr>
        <w:ind w:left="1571" w:hanging="360"/>
      </w:pPr>
      <w:rPr>
        <w:rFonts w:ascii="Symbol" w:hAnsi="Symbol" w:hint="default"/>
        <w:color w:val="00AEEF"/>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nsid w:val="0B8B161D"/>
    <w:multiLevelType w:val="multilevel"/>
    <w:tmpl w:val="6EF2AF78"/>
    <w:lvl w:ilvl="0">
      <w:start w:val="1"/>
      <w:numFmt w:val="bullet"/>
      <w:lvlText w:val=""/>
      <w:lvlJc w:val="left"/>
      <w:pPr>
        <w:ind w:left="360" w:hanging="360"/>
      </w:pPr>
      <w:rPr>
        <w:rFonts w:ascii="Symbol" w:hAnsi="Symbol" w:hint="default"/>
        <w:b/>
        <w:color w:val="8DC63F"/>
      </w:rPr>
    </w:lvl>
    <w:lvl w:ilvl="1">
      <w:start w:val="1"/>
      <w:numFmt w:val="decimal"/>
      <w:isLgl/>
      <w:lvlText w:val="%1.%2"/>
      <w:lvlJc w:val="left"/>
      <w:pPr>
        <w:ind w:left="360" w:hanging="360"/>
      </w:pPr>
      <w:rPr>
        <w:rFonts w:hint="default"/>
        <w:color w:val="EC008C"/>
      </w:rPr>
    </w:lvl>
    <w:lvl w:ilvl="2">
      <w:start w:val="1"/>
      <w:numFmt w:val="decimal"/>
      <w:isLgl/>
      <w:lvlText w:val="%1.%2.%3"/>
      <w:lvlJc w:val="left"/>
      <w:pPr>
        <w:ind w:left="720" w:hanging="720"/>
      </w:pPr>
      <w:rPr>
        <w:rFonts w:hint="default"/>
        <w:color w:val="F7941E"/>
      </w:rPr>
    </w:lvl>
    <w:lvl w:ilvl="3">
      <w:start w:val="1"/>
      <w:numFmt w:val="decimal"/>
      <w:isLgl/>
      <w:lvlText w:val="%1.%2.%3.%4"/>
      <w:lvlJc w:val="left"/>
      <w:pPr>
        <w:ind w:left="720" w:hanging="720"/>
      </w:pPr>
      <w:rPr>
        <w:rFonts w:hint="default"/>
        <w:color w:val="F7941E"/>
      </w:rPr>
    </w:lvl>
    <w:lvl w:ilvl="4">
      <w:start w:val="1"/>
      <w:numFmt w:val="decimal"/>
      <w:isLgl/>
      <w:lvlText w:val="%1.%2.%3.%4.%5"/>
      <w:lvlJc w:val="left"/>
      <w:pPr>
        <w:ind w:left="1080" w:hanging="1080"/>
      </w:pPr>
      <w:rPr>
        <w:rFonts w:hint="default"/>
        <w:color w:val="F7941E"/>
      </w:rPr>
    </w:lvl>
    <w:lvl w:ilvl="5">
      <w:start w:val="1"/>
      <w:numFmt w:val="decimal"/>
      <w:isLgl/>
      <w:lvlText w:val="%1.%2.%3.%4.%5.%6"/>
      <w:lvlJc w:val="left"/>
      <w:pPr>
        <w:ind w:left="1080" w:hanging="1080"/>
      </w:pPr>
      <w:rPr>
        <w:rFonts w:hint="default"/>
        <w:color w:val="F7941E"/>
      </w:rPr>
    </w:lvl>
    <w:lvl w:ilvl="6">
      <w:start w:val="1"/>
      <w:numFmt w:val="decimal"/>
      <w:isLgl/>
      <w:lvlText w:val="%1.%2.%3.%4.%5.%6.%7"/>
      <w:lvlJc w:val="left"/>
      <w:pPr>
        <w:ind w:left="1440" w:hanging="1440"/>
      </w:pPr>
      <w:rPr>
        <w:rFonts w:hint="default"/>
        <w:color w:val="F7941E"/>
      </w:rPr>
    </w:lvl>
    <w:lvl w:ilvl="7">
      <w:start w:val="1"/>
      <w:numFmt w:val="decimal"/>
      <w:isLgl/>
      <w:lvlText w:val="%1.%2.%3.%4.%5.%6.%7.%8"/>
      <w:lvlJc w:val="left"/>
      <w:pPr>
        <w:ind w:left="1440" w:hanging="1440"/>
      </w:pPr>
      <w:rPr>
        <w:rFonts w:hint="default"/>
        <w:color w:val="F7941E"/>
      </w:rPr>
    </w:lvl>
    <w:lvl w:ilvl="8">
      <w:start w:val="1"/>
      <w:numFmt w:val="decimal"/>
      <w:isLgl/>
      <w:lvlText w:val="%1.%2.%3.%4.%5.%6.%7.%8.%9"/>
      <w:lvlJc w:val="left"/>
      <w:pPr>
        <w:ind w:left="1800" w:hanging="1800"/>
      </w:pPr>
      <w:rPr>
        <w:rFonts w:hint="default"/>
        <w:color w:val="F7941E"/>
      </w:rPr>
    </w:lvl>
  </w:abstractNum>
  <w:abstractNum w:abstractNumId="8">
    <w:nsid w:val="0BC128C7"/>
    <w:multiLevelType w:val="multilevel"/>
    <w:tmpl w:val="1BE22CFA"/>
    <w:lvl w:ilvl="0">
      <w:start w:val="5"/>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0ED77D2C"/>
    <w:multiLevelType w:val="hybridMultilevel"/>
    <w:tmpl w:val="DC4CD4C6"/>
    <w:lvl w:ilvl="0" w:tplc="4D38CA9E">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1192402"/>
    <w:multiLevelType w:val="multilevel"/>
    <w:tmpl w:val="3E6C185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1BC16E9"/>
    <w:multiLevelType w:val="hybridMultilevel"/>
    <w:tmpl w:val="2ABCE136"/>
    <w:lvl w:ilvl="0" w:tplc="756AFE7E">
      <w:start w:val="1"/>
      <w:numFmt w:val="bullet"/>
      <w:lvlText w:val=""/>
      <w:lvlJc w:val="left"/>
      <w:pPr>
        <w:ind w:left="360" w:hanging="360"/>
      </w:pPr>
      <w:rPr>
        <w:rFonts w:ascii="Symbol" w:hAnsi="Symbol" w:hint="default"/>
        <w:color w:val="00AEE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97E3829"/>
    <w:multiLevelType w:val="multilevel"/>
    <w:tmpl w:val="DDDCD2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ADF1920"/>
    <w:multiLevelType w:val="hybridMultilevel"/>
    <w:tmpl w:val="F3D260A0"/>
    <w:lvl w:ilvl="0" w:tplc="628874A6">
      <w:start w:val="1"/>
      <w:numFmt w:val="bullet"/>
      <w:lvlText w:val=""/>
      <w:lvlJc w:val="left"/>
      <w:pPr>
        <w:ind w:left="360" w:hanging="360"/>
      </w:pPr>
      <w:rPr>
        <w:rFonts w:ascii="Symbol" w:hAnsi="Symbol" w:hint="default"/>
        <w:b/>
        <w:color w:val="8DC63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C176583"/>
    <w:multiLevelType w:val="hybridMultilevel"/>
    <w:tmpl w:val="2C5C4268"/>
    <w:lvl w:ilvl="0" w:tplc="FE30183A">
      <w:start w:val="1"/>
      <w:numFmt w:val="bullet"/>
      <w:lvlText w:val=""/>
      <w:lvlJc w:val="left"/>
      <w:pPr>
        <w:ind w:left="360" w:hanging="360"/>
      </w:pPr>
      <w:rPr>
        <w:rFonts w:ascii="Symbol" w:hAnsi="Symbol" w:hint="default"/>
        <w:color w:val="EC008C"/>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D7F4554"/>
    <w:multiLevelType w:val="hybridMultilevel"/>
    <w:tmpl w:val="35FEB172"/>
    <w:lvl w:ilvl="0" w:tplc="17AED598">
      <w:start w:val="1"/>
      <w:numFmt w:val="bullet"/>
      <w:lvlText w:val=""/>
      <w:lvlJc w:val="left"/>
      <w:pPr>
        <w:ind w:left="360" w:hanging="360"/>
      </w:pPr>
      <w:rPr>
        <w:rFonts w:ascii="Symbol" w:hAnsi="Symbol" w:hint="default"/>
        <w:color w:val="8DC63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D840A7C"/>
    <w:multiLevelType w:val="hybridMultilevel"/>
    <w:tmpl w:val="9A8EC64E"/>
    <w:lvl w:ilvl="0" w:tplc="2FB0E854">
      <w:start w:val="1"/>
      <w:numFmt w:val="bullet"/>
      <w:lvlText w:val=""/>
      <w:lvlJc w:val="left"/>
      <w:pPr>
        <w:ind w:left="720" w:hanging="360"/>
      </w:pPr>
      <w:rPr>
        <w:rFonts w:ascii="Symbol" w:hAnsi="Symbol" w:hint="default"/>
        <w:color w:val="ED1C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DC53751"/>
    <w:multiLevelType w:val="multilevel"/>
    <w:tmpl w:val="9EE664DE"/>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E5A1F6E"/>
    <w:multiLevelType w:val="multilevel"/>
    <w:tmpl w:val="3588FF6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E9444D3"/>
    <w:multiLevelType w:val="hybridMultilevel"/>
    <w:tmpl w:val="80ACCE3C"/>
    <w:lvl w:ilvl="0" w:tplc="5C8000C0">
      <w:start w:val="1"/>
      <w:numFmt w:val="bullet"/>
      <w:lvlText w:val=""/>
      <w:lvlJc w:val="left"/>
      <w:pPr>
        <w:ind w:left="360" w:hanging="360"/>
      </w:pPr>
      <w:rPr>
        <w:rFonts w:ascii="Symbol" w:hAnsi="Symbol" w:hint="default"/>
        <w:color w:val="EC008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1F023539"/>
    <w:multiLevelType w:val="hybridMultilevel"/>
    <w:tmpl w:val="6D861D7C"/>
    <w:lvl w:ilvl="0" w:tplc="8FF4298C">
      <w:start w:val="1"/>
      <w:numFmt w:val="bullet"/>
      <w:lvlText w:val="o"/>
      <w:lvlJc w:val="left"/>
      <w:pPr>
        <w:ind w:left="1494" w:hanging="360"/>
      </w:pPr>
      <w:rPr>
        <w:rFonts w:ascii="Courier New" w:hAnsi="Courier New" w:cs="Courier New" w:hint="default"/>
        <w:color w:val="00AEEF"/>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1">
    <w:nsid w:val="1F511DC4"/>
    <w:multiLevelType w:val="hybridMultilevel"/>
    <w:tmpl w:val="28EE8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F953BD1"/>
    <w:multiLevelType w:val="hybridMultilevel"/>
    <w:tmpl w:val="4EAA352C"/>
    <w:lvl w:ilvl="0" w:tplc="2DAA4F9C">
      <w:start w:val="1"/>
      <w:numFmt w:val="bullet"/>
      <w:lvlText w:val=""/>
      <w:lvlJc w:val="left"/>
      <w:pPr>
        <w:ind w:left="720" w:hanging="360"/>
      </w:pPr>
      <w:rPr>
        <w:rFonts w:ascii="Symbol" w:hAnsi="Symbol" w:hint="default"/>
        <w:color w:val="8DC63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6210CC1"/>
    <w:multiLevelType w:val="hybridMultilevel"/>
    <w:tmpl w:val="9A3A3E62"/>
    <w:lvl w:ilvl="0" w:tplc="A4B2BE9A">
      <w:start w:val="1"/>
      <w:numFmt w:val="bullet"/>
      <w:lvlText w:val=""/>
      <w:lvlJc w:val="left"/>
      <w:pPr>
        <w:ind w:left="360" w:hanging="360"/>
      </w:pPr>
      <w:rPr>
        <w:rFonts w:ascii="Symbol" w:hAnsi="Symbol" w:hint="default"/>
        <w:color w:val="00AEE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29D34929"/>
    <w:multiLevelType w:val="hybridMultilevel"/>
    <w:tmpl w:val="F84E6328"/>
    <w:lvl w:ilvl="0" w:tplc="836EA78E">
      <w:start w:val="1"/>
      <w:numFmt w:val="bullet"/>
      <w:lvlText w:val=""/>
      <w:lvlJc w:val="left"/>
      <w:pPr>
        <w:ind w:left="360" w:hanging="360"/>
      </w:pPr>
      <w:rPr>
        <w:rFonts w:ascii="Symbol" w:hAnsi="Symbol" w:hint="default"/>
        <w:color w:val="8DC63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2A1364B5"/>
    <w:multiLevelType w:val="hybridMultilevel"/>
    <w:tmpl w:val="65FCE7C4"/>
    <w:lvl w:ilvl="0" w:tplc="17AED598">
      <w:start w:val="1"/>
      <w:numFmt w:val="bullet"/>
      <w:lvlText w:val=""/>
      <w:lvlJc w:val="left"/>
      <w:pPr>
        <w:ind w:left="360" w:hanging="360"/>
      </w:pPr>
      <w:rPr>
        <w:rFonts w:ascii="Symbol" w:hAnsi="Symbol" w:hint="default"/>
        <w:color w:val="8DC63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2A6C2134"/>
    <w:multiLevelType w:val="multilevel"/>
    <w:tmpl w:val="DB9C6C4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D321676"/>
    <w:multiLevelType w:val="hybridMultilevel"/>
    <w:tmpl w:val="663A2444"/>
    <w:lvl w:ilvl="0" w:tplc="CBDC4C20">
      <w:start w:val="1"/>
      <w:numFmt w:val="bullet"/>
      <w:lvlText w:val=""/>
      <w:lvlJc w:val="left"/>
      <w:pPr>
        <w:ind w:left="720" w:hanging="360"/>
      </w:pPr>
      <w:rPr>
        <w:rFonts w:ascii="Symbol" w:hAnsi="Symbol" w:hint="default"/>
        <w:color w:val="ED1C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0684660"/>
    <w:multiLevelType w:val="hybridMultilevel"/>
    <w:tmpl w:val="73503400"/>
    <w:lvl w:ilvl="0" w:tplc="600E71FE">
      <w:start w:val="1"/>
      <w:numFmt w:val="bullet"/>
      <w:lvlText w:val=""/>
      <w:lvlJc w:val="left"/>
      <w:pPr>
        <w:ind w:left="720" w:hanging="360"/>
      </w:pPr>
      <w:rPr>
        <w:rFonts w:ascii="Symbol" w:hAnsi="Symbol" w:hint="default"/>
        <w:b/>
        <w:color w:val="8DC63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13B58D3"/>
    <w:multiLevelType w:val="multilevel"/>
    <w:tmpl w:val="B9E8867A"/>
    <w:lvl w:ilvl="0">
      <w:start w:val="5"/>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31DE6045"/>
    <w:multiLevelType w:val="multilevel"/>
    <w:tmpl w:val="B1D233C2"/>
    <w:lvl w:ilvl="0">
      <w:start w:val="1"/>
      <w:numFmt w:val="bullet"/>
      <w:lvlText w:val=""/>
      <w:lvlJc w:val="left"/>
      <w:pPr>
        <w:ind w:left="1081" w:hanging="360"/>
      </w:pPr>
      <w:rPr>
        <w:rFonts w:ascii="Symbol" w:hAnsi="Symbol" w:hint="default"/>
        <w:i w:val="0"/>
        <w:color w:val="8DC63F"/>
      </w:rPr>
    </w:lvl>
    <w:lvl w:ilvl="1">
      <w:start w:val="1"/>
      <w:numFmt w:val="decimal"/>
      <w:lvlText w:val="%1.%2"/>
      <w:lvlJc w:val="left"/>
      <w:pPr>
        <w:ind w:left="1081" w:hanging="360"/>
      </w:pPr>
      <w:rPr>
        <w:rFonts w:hint="default"/>
      </w:rPr>
    </w:lvl>
    <w:lvl w:ilvl="2">
      <w:start w:val="1"/>
      <w:numFmt w:val="decimal"/>
      <w:lvlText w:val="%1.%2.%3"/>
      <w:lvlJc w:val="left"/>
      <w:pPr>
        <w:ind w:left="1441" w:hanging="720"/>
      </w:pPr>
      <w:rPr>
        <w:rFonts w:hint="default"/>
      </w:rPr>
    </w:lvl>
    <w:lvl w:ilvl="3">
      <w:start w:val="1"/>
      <w:numFmt w:val="decimal"/>
      <w:lvlText w:val="%1.%2.%3.%4"/>
      <w:lvlJc w:val="left"/>
      <w:pPr>
        <w:ind w:left="1441" w:hanging="720"/>
      </w:pPr>
      <w:rPr>
        <w:rFonts w:hint="default"/>
      </w:rPr>
    </w:lvl>
    <w:lvl w:ilvl="4">
      <w:start w:val="1"/>
      <w:numFmt w:val="decimal"/>
      <w:lvlText w:val="%1.%2.%3.%4.%5"/>
      <w:lvlJc w:val="left"/>
      <w:pPr>
        <w:ind w:left="1801" w:hanging="1080"/>
      </w:pPr>
      <w:rPr>
        <w:rFonts w:hint="default"/>
      </w:rPr>
    </w:lvl>
    <w:lvl w:ilvl="5">
      <w:start w:val="1"/>
      <w:numFmt w:val="decimal"/>
      <w:lvlText w:val="%1.%2.%3.%4.%5.%6"/>
      <w:lvlJc w:val="left"/>
      <w:pPr>
        <w:ind w:left="1801" w:hanging="1080"/>
      </w:pPr>
      <w:rPr>
        <w:rFonts w:hint="default"/>
      </w:rPr>
    </w:lvl>
    <w:lvl w:ilvl="6">
      <w:start w:val="1"/>
      <w:numFmt w:val="decimal"/>
      <w:lvlText w:val="%1.%2.%3.%4.%5.%6.%7"/>
      <w:lvlJc w:val="left"/>
      <w:pPr>
        <w:ind w:left="2161"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521" w:hanging="1800"/>
      </w:pPr>
      <w:rPr>
        <w:rFonts w:hint="default"/>
      </w:rPr>
    </w:lvl>
  </w:abstractNum>
  <w:abstractNum w:abstractNumId="31">
    <w:nsid w:val="320B143D"/>
    <w:multiLevelType w:val="hybridMultilevel"/>
    <w:tmpl w:val="DBD05B84"/>
    <w:lvl w:ilvl="0" w:tplc="5D088864">
      <w:start w:val="1"/>
      <w:numFmt w:val="bullet"/>
      <w:lvlText w:val=""/>
      <w:lvlJc w:val="left"/>
      <w:pPr>
        <w:ind w:left="360" w:hanging="360"/>
      </w:pPr>
      <w:rPr>
        <w:rFonts w:ascii="Symbol" w:hAnsi="Symbol" w:hint="default"/>
        <w:color w:val="00AEE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2745A6B"/>
    <w:multiLevelType w:val="hybridMultilevel"/>
    <w:tmpl w:val="E2DE1BD0"/>
    <w:lvl w:ilvl="0" w:tplc="573061A0">
      <w:start w:val="1"/>
      <w:numFmt w:val="bullet"/>
      <w:lvlText w:val=""/>
      <w:lvlJc w:val="left"/>
      <w:pPr>
        <w:ind w:left="360" w:hanging="360"/>
      </w:pPr>
      <w:rPr>
        <w:rFonts w:ascii="Symbol" w:hAnsi="Symbol" w:hint="default"/>
        <w:color w:val="ED1C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330A4655"/>
    <w:multiLevelType w:val="hybridMultilevel"/>
    <w:tmpl w:val="FC8C25B4"/>
    <w:lvl w:ilvl="0" w:tplc="E1784D3A">
      <w:start w:val="1"/>
      <w:numFmt w:val="bullet"/>
      <w:lvlText w:val=""/>
      <w:lvlJc w:val="left"/>
      <w:pPr>
        <w:ind w:left="360" w:hanging="360"/>
      </w:pPr>
      <w:rPr>
        <w:rFonts w:ascii="Symbol" w:hAnsi="Symbol" w:hint="default"/>
        <w:color w:val="00AEE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3C976E4"/>
    <w:multiLevelType w:val="hybridMultilevel"/>
    <w:tmpl w:val="1D28CEEA"/>
    <w:lvl w:ilvl="0" w:tplc="A670BF9E">
      <w:start w:val="1"/>
      <w:numFmt w:val="bullet"/>
      <w:lvlText w:val=""/>
      <w:lvlJc w:val="left"/>
      <w:pPr>
        <w:ind w:left="720" w:hanging="360"/>
      </w:pPr>
      <w:rPr>
        <w:rFonts w:ascii="Symbol" w:hAnsi="Symbol" w:hint="default"/>
        <w:color w:val="ED1C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41F4617"/>
    <w:multiLevelType w:val="hybridMultilevel"/>
    <w:tmpl w:val="A7CA8716"/>
    <w:lvl w:ilvl="0" w:tplc="F1BEB262">
      <w:start w:val="1"/>
      <w:numFmt w:val="bullet"/>
      <w:lvlText w:val=""/>
      <w:lvlJc w:val="left"/>
      <w:pPr>
        <w:ind w:left="720" w:hanging="360"/>
      </w:pPr>
      <w:rPr>
        <w:rFonts w:ascii="Symbol" w:hAnsi="Symbol" w:hint="default"/>
        <w:color w:val="8DC63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5705750"/>
    <w:multiLevelType w:val="hybridMultilevel"/>
    <w:tmpl w:val="D0A25834"/>
    <w:lvl w:ilvl="0" w:tplc="2DA6BD60">
      <w:start w:val="1"/>
      <w:numFmt w:val="bullet"/>
      <w:lvlText w:val=""/>
      <w:lvlJc w:val="left"/>
      <w:pPr>
        <w:ind w:left="360" w:hanging="360"/>
      </w:pPr>
      <w:rPr>
        <w:rFonts w:ascii="Symbol" w:hAnsi="Symbol" w:hint="default"/>
        <w:color w:val="00AEE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61F0D3E"/>
    <w:multiLevelType w:val="multilevel"/>
    <w:tmpl w:val="3C0A9CC2"/>
    <w:lvl w:ilvl="0">
      <w:start w:val="1"/>
      <w:numFmt w:val="bullet"/>
      <w:lvlText w:val=""/>
      <w:lvlJc w:val="left"/>
      <w:pPr>
        <w:ind w:left="1211" w:hanging="360"/>
      </w:pPr>
      <w:rPr>
        <w:rFonts w:ascii="Symbol" w:hAnsi="Symbol" w:hint="default"/>
        <w:color w:val="8DC63F"/>
      </w:rPr>
    </w:lvl>
    <w:lvl w:ilvl="1">
      <w:start w:val="1"/>
      <w:numFmt w:val="decimal"/>
      <w:lvlText w:val="%1.%2"/>
      <w:lvlJc w:val="left"/>
      <w:pPr>
        <w:ind w:left="1211"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931" w:hanging="1080"/>
      </w:pPr>
      <w:rPr>
        <w:rFonts w:hint="default"/>
      </w:rPr>
    </w:lvl>
    <w:lvl w:ilvl="6">
      <w:start w:val="1"/>
      <w:numFmt w:val="decimal"/>
      <w:lvlText w:val="%1.%2.%3.%4.%5.%6.%7"/>
      <w:lvlJc w:val="left"/>
      <w:pPr>
        <w:ind w:left="2291" w:hanging="1440"/>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651" w:hanging="1800"/>
      </w:pPr>
      <w:rPr>
        <w:rFonts w:hint="default"/>
      </w:rPr>
    </w:lvl>
  </w:abstractNum>
  <w:abstractNum w:abstractNumId="38">
    <w:nsid w:val="39E07E81"/>
    <w:multiLevelType w:val="hybridMultilevel"/>
    <w:tmpl w:val="CFF6B512"/>
    <w:lvl w:ilvl="0" w:tplc="2C4EFFCC">
      <w:start w:val="1"/>
      <w:numFmt w:val="bullet"/>
      <w:lvlText w:val=""/>
      <w:lvlJc w:val="left"/>
      <w:pPr>
        <w:ind w:left="1571" w:hanging="360"/>
      </w:pPr>
      <w:rPr>
        <w:rFonts w:ascii="Symbol" w:hAnsi="Symbol" w:hint="default"/>
        <w:color w:val="00AEEF"/>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9">
    <w:nsid w:val="3A087FC5"/>
    <w:multiLevelType w:val="hybridMultilevel"/>
    <w:tmpl w:val="206C1306"/>
    <w:lvl w:ilvl="0" w:tplc="15885F84">
      <w:start w:val="1"/>
      <w:numFmt w:val="bullet"/>
      <w:lvlText w:val=""/>
      <w:lvlJc w:val="left"/>
      <w:pPr>
        <w:ind w:left="360" w:hanging="360"/>
      </w:pPr>
      <w:rPr>
        <w:rFonts w:ascii="Symbol" w:hAnsi="Symbol" w:hint="default"/>
        <w:b w:val="0"/>
        <w:color w:val="00AEE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3BB83B74"/>
    <w:multiLevelType w:val="hybridMultilevel"/>
    <w:tmpl w:val="809A3120"/>
    <w:lvl w:ilvl="0" w:tplc="EA380306">
      <w:start w:val="1"/>
      <w:numFmt w:val="bullet"/>
      <w:lvlText w:val=""/>
      <w:lvlJc w:val="left"/>
      <w:pPr>
        <w:ind w:left="720" w:hanging="360"/>
      </w:pPr>
      <w:rPr>
        <w:rFonts w:ascii="Symbol" w:hAnsi="Symbol" w:hint="default"/>
        <w:b/>
        <w:color w:val="8DC63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3E7A0AEF"/>
    <w:multiLevelType w:val="hybridMultilevel"/>
    <w:tmpl w:val="4DB4587A"/>
    <w:lvl w:ilvl="0" w:tplc="D94CD460">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3FB12FA7"/>
    <w:multiLevelType w:val="hybridMultilevel"/>
    <w:tmpl w:val="36326B9E"/>
    <w:lvl w:ilvl="0" w:tplc="EF9E1F74">
      <w:start w:val="1"/>
      <w:numFmt w:val="bullet"/>
      <w:lvlText w:val=""/>
      <w:lvlJc w:val="left"/>
      <w:pPr>
        <w:ind w:left="1446" w:hanging="360"/>
      </w:pPr>
      <w:rPr>
        <w:rFonts w:ascii="Symbol" w:hAnsi="Symbol" w:hint="default"/>
        <w:color w:val="8DC63F"/>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43">
    <w:nsid w:val="406A5330"/>
    <w:multiLevelType w:val="hybridMultilevel"/>
    <w:tmpl w:val="497A54D0"/>
    <w:lvl w:ilvl="0" w:tplc="17AED598">
      <w:start w:val="1"/>
      <w:numFmt w:val="bullet"/>
      <w:lvlText w:val=""/>
      <w:lvlJc w:val="left"/>
      <w:pPr>
        <w:ind w:left="360" w:hanging="360"/>
      </w:pPr>
      <w:rPr>
        <w:rFonts w:ascii="Symbol" w:hAnsi="Symbol" w:hint="default"/>
        <w:color w:val="8DC63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41FF2629"/>
    <w:multiLevelType w:val="hybridMultilevel"/>
    <w:tmpl w:val="4B1E1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42DB0FCF"/>
    <w:multiLevelType w:val="hybridMultilevel"/>
    <w:tmpl w:val="7AE87D96"/>
    <w:lvl w:ilvl="0" w:tplc="17AED598">
      <w:start w:val="1"/>
      <w:numFmt w:val="bullet"/>
      <w:lvlText w:val=""/>
      <w:lvlJc w:val="left"/>
      <w:pPr>
        <w:ind w:left="360" w:hanging="360"/>
      </w:pPr>
      <w:rPr>
        <w:rFonts w:ascii="Symbol" w:hAnsi="Symbol" w:hint="default"/>
        <w:color w:val="8DC63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441C2F30"/>
    <w:multiLevelType w:val="hybridMultilevel"/>
    <w:tmpl w:val="B8588A9A"/>
    <w:lvl w:ilvl="0" w:tplc="DA50E44A">
      <w:start w:val="1"/>
      <w:numFmt w:val="bullet"/>
      <w:lvlText w:val=""/>
      <w:lvlJc w:val="left"/>
      <w:pPr>
        <w:ind w:left="360" w:hanging="360"/>
      </w:pPr>
      <w:rPr>
        <w:rFonts w:ascii="Symbol" w:hAnsi="Symbol" w:hint="default"/>
        <w:color w:val="ED1C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443A3403"/>
    <w:multiLevelType w:val="multilevel"/>
    <w:tmpl w:val="44D037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5B44145"/>
    <w:multiLevelType w:val="hybridMultilevel"/>
    <w:tmpl w:val="344EFDC8"/>
    <w:lvl w:ilvl="0" w:tplc="AE82328A">
      <w:start w:val="1"/>
      <w:numFmt w:val="bullet"/>
      <w:lvlText w:val=""/>
      <w:lvlJc w:val="left"/>
      <w:pPr>
        <w:ind w:left="360" w:hanging="360"/>
      </w:pPr>
      <w:rPr>
        <w:rFonts w:ascii="Symbol" w:hAnsi="Symbol" w:hint="default"/>
        <w:color w:val="00AEE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464D3EE8"/>
    <w:multiLevelType w:val="hybridMultilevel"/>
    <w:tmpl w:val="EC225882"/>
    <w:lvl w:ilvl="0" w:tplc="D7D6EADA">
      <w:start w:val="1"/>
      <w:numFmt w:val="bullet"/>
      <w:lvlText w:val=""/>
      <w:lvlJc w:val="left"/>
      <w:pPr>
        <w:ind w:left="1446" w:hanging="360"/>
      </w:pPr>
      <w:rPr>
        <w:rFonts w:ascii="Symbol" w:hAnsi="Symbol" w:hint="default"/>
        <w:color w:val="8DC63F"/>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50">
    <w:nsid w:val="47AD7E54"/>
    <w:multiLevelType w:val="hybridMultilevel"/>
    <w:tmpl w:val="6B46D8AE"/>
    <w:lvl w:ilvl="0" w:tplc="351A7344">
      <w:start w:val="1"/>
      <w:numFmt w:val="bullet"/>
      <w:lvlText w:val=""/>
      <w:lvlJc w:val="left"/>
      <w:pPr>
        <w:ind w:left="720" w:hanging="360"/>
      </w:pPr>
      <w:rPr>
        <w:rFonts w:ascii="Symbol" w:hAnsi="Symbol" w:hint="default"/>
        <w:color w:val="00AEE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482F6F75"/>
    <w:multiLevelType w:val="hybridMultilevel"/>
    <w:tmpl w:val="984AB786"/>
    <w:lvl w:ilvl="0" w:tplc="034A785A">
      <w:start w:val="1"/>
      <w:numFmt w:val="bullet"/>
      <w:lvlText w:val=""/>
      <w:lvlJc w:val="left"/>
      <w:pPr>
        <w:ind w:left="360" w:hanging="360"/>
      </w:pPr>
      <w:rPr>
        <w:rFonts w:ascii="Symbol" w:hAnsi="Symbol" w:hint="default"/>
        <w:color w:val="ED1C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4BBE6EE8"/>
    <w:multiLevelType w:val="multilevel"/>
    <w:tmpl w:val="12E8CB6E"/>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3">
    <w:nsid w:val="4E2077B2"/>
    <w:multiLevelType w:val="hybridMultilevel"/>
    <w:tmpl w:val="92F2D9A2"/>
    <w:lvl w:ilvl="0" w:tplc="17AED598">
      <w:start w:val="1"/>
      <w:numFmt w:val="bullet"/>
      <w:lvlText w:val=""/>
      <w:lvlJc w:val="left"/>
      <w:pPr>
        <w:ind w:left="360" w:hanging="360"/>
      </w:pPr>
      <w:rPr>
        <w:rFonts w:ascii="Symbol" w:hAnsi="Symbol" w:hint="default"/>
        <w:color w:val="8DC63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nsid w:val="4EF423B5"/>
    <w:multiLevelType w:val="hybridMultilevel"/>
    <w:tmpl w:val="CF5CA22A"/>
    <w:lvl w:ilvl="0" w:tplc="A66602FE">
      <w:start w:val="1"/>
      <w:numFmt w:val="bullet"/>
      <w:lvlText w:val=""/>
      <w:lvlJc w:val="left"/>
      <w:pPr>
        <w:ind w:left="720" w:hanging="360"/>
      </w:pPr>
      <w:rPr>
        <w:rFonts w:ascii="Symbol" w:hAnsi="Symbol" w:hint="default"/>
        <w:color w:val="ED1C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4F4F4C10"/>
    <w:multiLevelType w:val="hybridMultilevel"/>
    <w:tmpl w:val="A9606ED2"/>
    <w:lvl w:ilvl="0" w:tplc="D924B534">
      <w:start w:val="1"/>
      <w:numFmt w:val="bullet"/>
      <w:lvlText w:val=""/>
      <w:lvlJc w:val="left"/>
      <w:pPr>
        <w:ind w:left="360" w:hanging="360"/>
      </w:pPr>
      <w:rPr>
        <w:rFonts w:ascii="Symbol" w:hAnsi="Symbol" w:hint="default"/>
        <w:color w:val="8DC63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nsid w:val="4FFF2038"/>
    <w:multiLevelType w:val="hybridMultilevel"/>
    <w:tmpl w:val="FDE60ADA"/>
    <w:lvl w:ilvl="0" w:tplc="92765236">
      <w:start w:val="1"/>
      <w:numFmt w:val="bullet"/>
      <w:lvlText w:val=""/>
      <w:lvlJc w:val="left"/>
      <w:pPr>
        <w:ind w:left="720" w:hanging="360"/>
      </w:pPr>
      <w:rPr>
        <w:rFonts w:ascii="Symbol" w:hAnsi="Symbol" w:hint="default"/>
        <w:color w:val="8DC63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50132A12"/>
    <w:multiLevelType w:val="multilevel"/>
    <w:tmpl w:val="5822987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1160C09"/>
    <w:multiLevelType w:val="hybridMultilevel"/>
    <w:tmpl w:val="1C761B7E"/>
    <w:lvl w:ilvl="0" w:tplc="E76CA374">
      <w:start w:val="1"/>
      <w:numFmt w:val="decimal"/>
      <w:lvlText w:val="%1."/>
      <w:lvlJc w:val="left"/>
      <w:pPr>
        <w:ind w:left="644" w:hanging="360"/>
      </w:pPr>
      <w:rPr>
        <w:b w:val="0"/>
        <w:color w:val="00AEEF"/>
      </w:rPr>
    </w:lvl>
    <w:lvl w:ilvl="1" w:tplc="17DA4D34">
      <w:start w:val="1"/>
      <w:numFmt w:val="bullet"/>
      <w:lvlText w:val=""/>
      <w:lvlJc w:val="left"/>
      <w:pPr>
        <w:ind w:left="1080" w:hanging="360"/>
      </w:pPr>
      <w:rPr>
        <w:rFonts w:ascii="Symbol" w:hAnsi="Symbol" w:hint="default"/>
        <w:color w:val="00AEEF"/>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nsid w:val="549F27D7"/>
    <w:multiLevelType w:val="hybridMultilevel"/>
    <w:tmpl w:val="39D8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551137F2"/>
    <w:multiLevelType w:val="multilevel"/>
    <w:tmpl w:val="DFD8E39A"/>
    <w:lvl w:ilvl="0">
      <w:start w:val="5"/>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nsid w:val="587A1411"/>
    <w:multiLevelType w:val="hybridMultilevel"/>
    <w:tmpl w:val="8E8E7B62"/>
    <w:lvl w:ilvl="0" w:tplc="BE4C07BE">
      <w:start w:val="1"/>
      <w:numFmt w:val="decimal"/>
      <w:lvlText w:val="%1."/>
      <w:lvlJc w:val="left"/>
      <w:pPr>
        <w:ind w:left="360" w:hanging="360"/>
      </w:pPr>
      <w:rPr>
        <w:color w:val="00AEEF"/>
      </w:rPr>
    </w:lvl>
    <w:lvl w:ilvl="1" w:tplc="8FF4298C">
      <w:start w:val="1"/>
      <w:numFmt w:val="bullet"/>
      <w:lvlText w:val="o"/>
      <w:lvlJc w:val="left"/>
      <w:pPr>
        <w:ind w:left="1440" w:hanging="360"/>
      </w:pPr>
      <w:rPr>
        <w:rFonts w:ascii="Courier New" w:hAnsi="Courier New" w:cs="Courier New" w:hint="default"/>
        <w:color w:val="00AEEF"/>
      </w:rPr>
    </w:lvl>
    <w:lvl w:ilvl="2" w:tplc="07103F7C">
      <w:start w:val="1"/>
      <w:numFmt w:val="bullet"/>
      <w:lvlText w:val="∞"/>
      <w:lvlJc w:val="left"/>
      <w:pPr>
        <w:ind w:left="2160" w:hanging="180"/>
      </w:pPr>
      <w:rPr>
        <w:rFonts w:ascii="Calibri" w:hAnsi="Calibri" w:hint="default"/>
        <w:color w:val="00AEEF"/>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5AF94A4E"/>
    <w:multiLevelType w:val="hybridMultilevel"/>
    <w:tmpl w:val="956CC5F2"/>
    <w:lvl w:ilvl="0" w:tplc="92AC690A">
      <w:start w:val="1"/>
      <w:numFmt w:val="bullet"/>
      <w:lvlText w:val=""/>
      <w:lvlJc w:val="left"/>
      <w:pPr>
        <w:ind w:left="360" w:hanging="360"/>
      </w:pPr>
      <w:rPr>
        <w:rFonts w:ascii="Symbol" w:hAnsi="Symbol" w:hint="default"/>
        <w:color w:val="00AEE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5CD51F2A"/>
    <w:multiLevelType w:val="hybridMultilevel"/>
    <w:tmpl w:val="EE722BC8"/>
    <w:lvl w:ilvl="0" w:tplc="92AC690A">
      <w:start w:val="1"/>
      <w:numFmt w:val="bullet"/>
      <w:lvlText w:val=""/>
      <w:lvlJc w:val="left"/>
      <w:pPr>
        <w:ind w:left="720" w:hanging="360"/>
      </w:pPr>
      <w:rPr>
        <w:rFonts w:ascii="Symbol" w:hAnsi="Symbol" w:hint="default"/>
        <w:color w:val="00AEE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5F1C7575"/>
    <w:multiLevelType w:val="hybridMultilevel"/>
    <w:tmpl w:val="CAFE1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3870C10"/>
    <w:multiLevelType w:val="multilevel"/>
    <w:tmpl w:val="DB9C6C4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650944B9"/>
    <w:multiLevelType w:val="hybridMultilevel"/>
    <w:tmpl w:val="0F12A9AA"/>
    <w:lvl w:ilvl="0" w:tplc="93604338">
      <w:start w:val="1"/>
      <w:numFmt w:val="decimal"/>
      <w:lvlText w:val="%1."/>
      <w:lvlJc w:val="left"/>
      <w:pPr>
        <w:ind w:left="720" w:hanging="360"/>
      </w:pPr>
      <w:rPr>
        <w:rFonts w:ascii="Calibri" w:eastAsiaTheme="minorHAnsi" w:hAnsi="Calibr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65622693"/>
    <w:multiLevelType w:val="hybridMultilevel"/>
    <w:tmpl w:val="C1A0C74E"/>
    <w:lvl w:ilvl="0" w:tplc="7CECED76">
      <w:start w:val="6"/>
      <w:numFmt w:val="decimal"/>
      <w:lvlText w:val="%1."/>
      <w:lvlJc w:val="left"/>
      <w:pPr>
        <w:ind w:left="360" w:hanging="360"/>
      </w:pPr>
      <w:rPr>
        <w:rFonts w:hint="default"/>
        <w:color w:val="00AEE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nsid w:val="657202E3"/>
    <w:multiLevelType w:val="hybridMultilevel"/>
    <w:tmpl w:val="2D60191A"/>
    <w:lvl w:ilvl="0" w:tplc="62C8F4BA">
      <w:start w:val="1"/>
      <w:numFmt w:val="decimal"/>
      <w:lvlText w:val="%1."/>
      <w:lvlJc w:val="left"/>
      <w:pPr>
        <w:ind w:left="360" w:hanging="360"/>
      </w:pPr>
      <w:rPr>
        <w:color w:val="00AEEF"/>
      </w:rPr>
    </w:lvl>
    <w:lvl w:ilvl="1" w:tplc="97C4C92C">
      <w:start w:val="1"/>
      <w:numFmt w:val="bullet"/>
      <w:lvlText w:val=""/>
      <w:lvlJc w:val="left"/>
      <w:pPr>
        <w:ind w:left="1440" w:hanging="360"/>
      </w:pPr>
      <w:rPr>
        <w:rFonts w:ascii="Symbol" w:hAnsi="Symbol" w:hint="default"/>
        <w:color w:val="00AEEF"/>
      </w:rPr>
    </w:lvl>
    <w:lvl w:ilvl="2" w:tplc="8FF4298C">
      <w:start w:val="1"/>
      <w:numFmt w:val="bullet"/>
      <w:lvlText w:val="o"/>
      <w:lvlJc w:val="left"/>
      <w:pPr>
        <w:ind w:left="2160" w:hanging="180"/>
      </w:pPr>
      <w:rPr>
        <w:rFonts w:ascii="Courier New" w:hAnsi="Courier New" w:cs="Courier New" w:hint="default"/>
        <w:color w:val="00AEEF"/>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65EF4102"/>
    <w:multiLevelType w:val="hybridMultilevel"/>
    <w:tmpl w:val="6FB268BC"/>
    <w:lvl w:ilvl="0" w:tplc="953EE036">
      <w:start w:val="1"/>
      <w:numFmt w:val="bullet"/>
      <w:lvlText w:val=""/>
      <w:lvlJc w:val="left"/>
      <w:pPr>
        <w:ind w:left="1211" w:hanging="360"/>
      </w:pPr>
      <w:rPr>
        <w:rFonts w:ascii="Symbol" w:hAnsi="Symbol" w:hint="default"/>
        <w:color w:val="00AEEF"/>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70">
    <w:nsid w:val="68A544E1"/>
    <w:multiLevelType w:val="hybridMultilevel"/>
    <w:tmpl w:val="4D74D368"/>
    <w:lvl w:ilvl="0" w:tplc="F7E495A0">
      <w:start w:val="1"/>
      <w:numFmt w:val="bullet"/>
      <w:lvlText w:val=""/>
      <w:lvlJc w:val="left"/>
      <w:pPr>
        <w:ind w:left="360" w:hanging="360"/>
      </w:pPr>
      <w:rPr>
        <w:rFonts w:ascii="Symbol" w:hAnsi="Symbol" w:hint="default"/>
        <w:b/>
        <w:color w:val="8DC63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nsid w:val="6C956115"/>
    <w:multiLevelType w:val="hybridMultilevel"/>
    <w:tmpl w:val="BB425398"/>
    <w:lvl w:ilvl="0" w:tplc="585C32E4">
      <w:start w:val="1"/>
      <w:numFmt w:val="bullet"/>
      <w:lvlText w:val=""/>
      <w:lvlJc w:val="left"/>
      <w:pPr>
        <w:ind w:left="360" w:hanging="360"/>
      </w:pPr>
      <w:rPr>
        <w:rFonts w:ascii="Symbol" w:hAnsi="Symbol" w:hint="default"/>
        <w:color w:val="8DC63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nsid w:val="71EA73A7"/>
    <w:multiLevelType w:val="multilevel"/>
    <w:tmpl w:val="3588FF6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71F50A73"/>
    <w:multiLevelType w:val="hybridMultilevel"/>
    <w:tmpl w:val="DFE4DE4A"/>
    <w:lvl w:ilvl="0" w:tplc="4274D834">
      <w:start w:val="1"/>
      <w:numFmt w:val="bullet"/>
      <w:lvlText w:val=""/>
      <w:lvlJc w:val="left"/>
      <w:pPr>
        <w:ind w:left="360" w:hanging="360"/>
      </w:pPr>
      <w:rPr>
        <w:rFonts w:ascii="Symbol" w:hAnsi="Symbol" w:hint="default"/>
        <w:color w:val="00AEE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72630160"/>
    <w:multiLevelType w:val="hybridMultilevel"/>
    <w:tmpl w:val="F4B2FBEC"/>
    <w:lvl w:ilvl="0" w:tplc="1B4A2D14">
      <w:start w:val="1"/>
      <w:numFmt w:val="bullet"/>
      <w:lvlText w:val=""/>
      <w:lvlJc w:val="left"/>
      <w:pPr>
        <w:ind w:left="360" w:hanging="360"/>
      </w:pPr>
      <w:rPr>
        <w:rFonts w:ascii="Symbol" w:hAnsi="Symbol" w:hint="default"/>
        <w:color w:val="00AEE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73380551"/>
    <w:multiLevelType w:val="hybridMultilevel"/>
    <w:tmpl w:val="F20A096C"/>
    <w:lvl w:ilvl="0" w:tplc="BCB4B9A0">
      <w:start w:val="1"/>
      <w:numFmt w:val="bullet"/>
      <w:lvlText w:val=""/>
      <w:lvlJc w:val="left"/>
      <w:pPr>
        <w:ind w:left="360" w:hanging="360"/>
      </w:pPr>
      <w:rPr>
        <w:rFonts w:ascii="Symbol" w:hAnsi="Symbol" w:hint="default"/>
        <w:color w:val="00AEE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47C7ABF"/>
    <w:multiLevelType w:val="multilevel"/>
    <w:tmpl w:val="7BB2E786"/>
    <w:lvl w:ilvl="0">
      <w:start w:val="9"/>
      <w:numFmt w:val="decimal"/>
      <w:lvlText w:val="%1."/>
      <w:lvlJc w:val="left"/>
      <w:pPr>
        <w:ind w:left="360" w:hanging="360"/>
      </w:pPr>
      <w:rPr>
        <w:rFonts w:hint="default"/>
      </w:rPr>
    </w:lvl>
    <w:lvl w:ilvl="1">
      <w:start w:val="1"/>
      <w:numFmt w:val="decimal"/>
      <w:lvlText w:val="%1.%2."/>
      <w:lvlJc w:val="left"/>
      <w:pPr>
        <w:ind w:left="6386" w:hanging="432"/>
      </w:pPr>
      <w:rPr>
        <w:rFonts w:hint="default"/>
        <w:b w:val="0"/>
        <w:color w:val="auto"/>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77734687"/>
    <w:multiLevelType w:val="hybridMultilevel"/>
    <w:tmpl w:val="676619F0"/>
    <w:lvl w:ilvl="0" w:tplc="72464B42">
      <w:start w:val="1"/>
      <w:numFmt w:val="bullet"/>
      <w:lvlText w:val=""/>
      <w:lvlJc w:val="left"/>
      <w:pPr>
        <w:ind w:left="360" w:hanging="360"/>
      </w:pPr>
      <w:rPr>
        <w:rFonts w:ascii="Symbol" w:hAnsi="Symbol" w:hint="default"/>
        <w:color w:val="00AEE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783255C6"/>
    <w:multiLevelType w:val="hybridMultilevel"/>
    <w:tmpl w:val="FEEE94EC"/>
    <w:lvl w:ilvl="0" w:tplc="B2D4EAA4">
      <w:start w:val="1"/>
      <w:numFmt w:val="bullet"/>
      <w:lvlText w:val=""/>
      <w:lvlJc w:val="left"/>
      <w:pPr>
        <w:ind w:left="360" w:hanging="360"/>
      </w:pPr>
      <w:rPr>
        <w:rFonts w:ascii="Symbol" w:hAnsi="Symbol" w:hint="default"/>
        <w:b w:val="0"/>
        <w:color w:val="8DC63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nsid w:val="787C7066"/>
    <w:multiLevelType w:val="multilevel"/>
    <w:tmpl w:val="7C0C7942"/>
    <w:lvl w:ilvl="0">
      <w:start w:val="1"/>
      <w:numFmt w:val="bullet"/>
      <w:lvlText w:val=""/>
      <w:lvlJc w:val="left"/>
      <w:pPr>
        <w:ind w:left="360" w:hanging="360"/>
      </w:pPr>
      <w:rPr>
        <w:rFonts w:ascii="Symbol" w:hAnsi="Symbol" w:hint="default"/>
        <w:b w:val="0"/>
        <w:color w:val="00AEEF"/>
      </w:rPr>
    </w:lvl>
    <w:lvl w:ilvl="1">
      <w:start w:val="1"/>
      <w:numFmt w:val="decimal"/>
      <w:lvlText w:val="2.%2"/>
      <w:lvlJc w:val="left"/>
      <w:pPr>
        <w:ind w:left="360" w:hanging="360"/>
      </w:pPr>
      <w:rPr>
        <w:rFonts w:hint="default"/>
        <w:color w:val="EC008C"/>
      </w:rPr>
    </w:lvl>
    <w:lvl w:ilvl="2">
      <w:start w:val="1"/>
      <w:numFmt w:val="decimal"/>
      <w:isLgl/>
      <w:lvlText w:val="%1.%2.%3"/>
      <w:lvlJc w:val="left"/>
      <w:pPr>
        <w:ind w:left="720" w:hanging="720"/>
      </w:pPr>
      <w:rPr>
        <w:rFonts w:hint="default"/>
        <w:color w:val="F7941E"/>
      </w:rPr>
    </w:lvl>
    <w:lvl w:ilvl="3">
      <w:start w:val="1"/>
      <w:numFmt w:val="decimal"/>
      <w:isLgl/>
      <w:lvlText w:val="%1.%2.%3.%4"/>
      <w:lvlJc w:val="left"/>
      <w:pPr>
        <w:ind w:left="720" w:hanging="720"/>
      </w:pPr>
      <w:rPr>
        <w:rFonts w:hint="default"/>
        <w:color w:val="F7941E"/>
      </w:rPr>
    </w:lvl>
    <w:lvl w:ilvl="4">
      <w:start w:val="1"/>
      <w:numFmt w:val="decimal"/>
      <w:isLgl/>
      <w:lvlText w:val="%1.%2.%3.%4.%5"/>
      <w:lvlJc w:val="left"/>
      <w:pPr>
        <w:ind w:left="1080" w:hanging="1080"/>
      </w:pPr>
      <w:rPr>
        <w:rFonts w:hint="default"/>
        <w:color w:val="F7941E"/>
      </w:rPr>
    </w:lvl>
    <w:lvl w:ilvl="5">
      <w:start w:val="1"/>
      <w:numFmt w:val="decimal"/>
      <w:isLgl/>
      <w:lvlText w:val="%1.%2.%3.%4.%5.%6"/>
      <w:lvlJc w:val="left"/>
      <w:pPr>
        <w:ind w:left="1080" w:hanging="1080"/>
      </w:pPr>
      <w:rPr>
        <w:rFonts w:hint="default"/>
        <w:color w:val="F7941E"/>
      </w:rPr>
    </w:lvl>
    <w:lvl w:ilvl="6">
      <w:start w:val="1"/>
      <w:numFmt w:val="decimal"/>
      <w:isLgl/>
      <w:lvlText w:val="%1.%2.%3.%4.%5.%6.%7"/>
      <w:lvlJc w:val="left"/>
      <w:pPr>
        <w:ind w:left="1440" w:hanging="1440"/>
      </w:pPr>
      <w:rPr>
        <w:rFonts w:hint="default"/>
        <w:color w:val="F7941E"/>
      </w:rPr>
    </w:lvl>
    <w:lvl w:ilvl="7">
      <w:start w:val="1"/>
      <w:numFmt w:val="decimal"/>
      <w:isLgl/>
      <w:lvlText w:val="%1.%2.%3.%4.%5.%6.%7.%8"/>
      <w:lvlJc w:val="left"/>
      <w:pPr>
        <w:ind w:left="1440" w:hanging="1440"/>
      </w:pPr>
      <w:rPr>
        <w:rFonts w:hint="default"/>
        <w:color w:val="F7941E"/>
      </w:rPr>
    </w:lvl>
    <w:lvl w:ilvl="8">
      <w:start w:val="1"/>
      <w:numFmt w:val="decimal"/>
      <w:isLgl/>
      <w:lvlText w:val="%1.%2.%3.%4.%5.%6.%7.%8.%9"/>
      <w:lvlJc w:val="left"/>
      <w:pPr>
        <w:ind w:left="1800" w:hanging="1800"/>
      </w:pPr>
      <w:rPr>
        <w:rFonts w:hint="default"/>
        <w:color w:val="F7941E"/>
      </w:rPr>
    </w:lvl>
  </w:abstractNum>
  <w:abstractNum w:abstractNumId="80">
    <w:nsid w:val="78BB649E"/>
    <w:multiLevelType w:val="hybridMultilevel"/>
    <w:tmpl w:val="A09E3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79B32AB1"/>
    <w:multiLevelType w:val="hybridMultilevel"/>
    <w:tmpl w:val="3F981E70"/>
    <w:lvl w:ilvl="0" w:tplc="FC584DAE">
      <w:start w:val="1"/>
      <w:numFmt w:val="bullet"/>
      <w:lvlText w:val=""/>
      <w:lvlJc w:val="left"/>
      <w:pPr>
        <w:ind w:left="720" w:hanging="360"/>
      </w:pPr>
      <w:rPr>
        <w:rFonts w:ascii="Symbol" w:hAnsi="Symbol" w:hint="default"/>
        <w:color w:val="8DC63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79CD0639"/>
    <w:multiLevelType w:val="hybridMultilevel"/>
    <w:tmpl w:val="77740754"/>
    <w:lvl w:ilvl="0" w:tplc="76061E30">
      <w:start w:val="1"/>
      <w:numFmt w:val="decimal"/>
      <w:lvlText w:val="%1."/>
      <w:lvlJc w:val="left"/>
      <w:pPr>
        <w:ind w:left="360" w:hanging="360"/>
      </w:pPr>
      <w:rPr>
        <w:color w:val="00AEEF"/>
      </w:rPr>
    </w:lvl>
    <w:lvl w:ilvl="1" w:tplc="92AC690A">
      <w:start w:val="1"/>
      <w:numFmt w:val="bullet"/>
      <w:lvlText w:val=""/>
      <w:lvlJc w:val="left"/>
      <w:pPr>
        <w:ind w:left="1440" w:hanging="360"/>
      </w:pPr>
      <w:rPr>
        <w:rFonts w:ascii="Symbol" w:hAnsi="Symbol" w:hint="default"/>
        <w:color w:val="00AEEF"/>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7F5E1EC4"/>
    <w:multiLevelType w:val="hybridMultilevel"/>
    <w:tmpl w:val="0D804C2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18"/>
  </w:num>
  <w:num w:numId="2">
    <w:abstractNumId w:val="37"/>
  </w:num>
  <w:num w:numId="3">
    <w:abstractNumId w:val="72"/>
  </w:num>
  <w:num w:numId="4">
    <w:abstractNumId w:val="69"/>
  </w:num>
  <w:num w:numId="5">
    <w:abstractNumId w:val="47"/>
  </w:num>
  <w:num w:numId="6">
    <w:abstractNumId w:val="57"/>
  </w:num>
  <w:num w:numId="7">
    <w:abstractNumId w:val="15"/>
  </w:num>
  <w:num w:numId="8">
    <w:abstractNumId w:val="55"/>
  </w:num>
  <w:num w:numId="9">
    <w:abstractNumId w:val="1"/>
  </w:num>
  <w:num w:numId="10">
    <w:abstractNumId w:val="71"/>
  </w:num>
  <w:num w:numId="11">
    <w:abstractNumId w:val="13"/>
  </w:num>
  <w:num w:numId="12">
    <w:abstractNumId w:val="5"/>
  </w:num>
  <w:num w:numId="13">
    <w:abstractNumId w:val="78"/>
  </w:num>
  <w:num w:numId="14">
    <w:abstractNumId w:val="70"/>
  </w:num>
  <w:num w:numId="15">
    <w:abstractNumId w:val="79"/>
  </w:num>
  <w:num w:numId="16">
    <w:abstractNumId w:val="14"/>
  </w:num>
  <w:num w:numId="17">
    <w:abstractNumId w:val="19"/>
  </w:num>
  <w:num w:numId="18">
    <w:abstractNumId w:val="48"/>
  </w:num>
  <w:num w:numId="19">
    <w:abstractNumId w:val="58"/>
  </w:num>
  <w:num w:numId="20">
    <w:abstractNumId w:val="74"/>
  </w:num>
  <w:num w:numId="21">
    <w:abstractNumId w:val="4"/>
  </w:num>
  <w:num w:numId="22">
    <w:abstractNumId w:val="62"/>
  </w:num>
  <w:num w:numId="23">
    <w:abstractNumId w:val="23"/>
  </w:num>
  <w:num w:numId="24">
    <w:abstractNumId w:val="36"/>
  </w:num>
  <w:num w:numId="25">
    <w:abstractNumId w:val="75"/>
  </w:num>
  <w:num w:numId="26">
    <w:abstractNumId w:val="82"/>
  </w:num>
  <w:num w:numId="27">
    <w:abstractNumId w:val="77"/>
  </w:num>
  <w:num w:numId="28">
    <w:abstractNumId w:val="31"/>
  </w:num>
  <w:num w:numId="29">
    <w:abstractNumId w:val="73"/>
  </w:num>
  <w:num w:numId="30">
    <w:abstractNumId w:val="33"/>
  </w:num>
  <w:num w:numId="31">
    <w:abstractNumId w:val="2"/>
  </w:num>
  <w:num w:numId="32">
    <w:abstractNumId w:val="39"/>
  </w:num>
  <w:num w:numId="33">
    <w:abstractNumId w:val="11"/>
  </w:num>
  <w:num w:numId="34">
    <w:abstractNumId w:val="68"/>
  </w:num>
  <w:num w:numId="35">
    <w:abstractNumId w:val="67"/>
  </w:num>
  <w:num w:numId="36">
    <w:abstractNumId w:val="32"/>
  </w:num>
  <w:num w:numId="37">
    <w:abstractNumId w:val="16"/>
  </w:num>
  <w:num w:numId="38">
    <w:abstractNumId w:val="27"/>
  </w:num>
  <w:num w:numId="39">
    <w:abstractNumId w:val="54"/>
  </w:num>
  <w:num w:numId="40">
    <w:abstractNumId w:val="34"/>
  </w:num>
  <w:num w:numId="41">
    <w:abstractNumId w:val="46"/>
  </w:num>
  <w:num w:numId="42">
    <w:abstractNumId w:val="51"/>
  </w:num>
  <w:num w:numId="43">
    <w:abstractNumId w:val="61"/>
  </w:num>
  <w:num w:numId="44">
    <w:abstractNumId w:val="20"/>
  </w:num>
  <w:num w:numId="45">
    <w:abstractNumId w:val="30"/>
  </w:num>
  <w:num w:numId="46">
    <w:abstractNumId w:val="42"/>
  </w:num>
  <w:num w:numId="47">
    <w:abstractNumId w:val="35"/>
  </w:num>
  <w:num w:numId="48">
    <w:abstractNumId w:val="22"/>
  </w:num>
  <w:num w:numId="49">
    <w:abstractNumId w:val="81"/>
  </w:num>
  <w:num w:numId="50">
    <w:abstractNumId w:val="28"/>
  </w:num>
  <w:num w:numId="51">
    <w:abstractNumId w:val="40"/>
  </w:num>
  <w:num w:numId="52">
    <w:abstractNumId w:val="41"/>
  </w:num>
  <w:num w:numId="53">
    <w:abstractNumId w:val="9"/>
  </w:num>
  <w:num w:numId="54">
    <w:abstractNumId w:val="38"/>
  </w:num>
  <w:num w:numId="55">
    <w:abstractNumId w:val="6"/>
  </w:num>
  <w:num w:numId="56">
    <w:abstractNumId w:val="3"/>
  </w:num>
  <w:num w:numId="57">
    <w:abstractNumId w:val="24"/>
  </w:num>
  <w:num w:numId="58">
    <w:abstractNumId w:val="49"/>
  </w:num>
  <w:num w:numId="59">
    <w:abstractNumId w:val="26"/>
  </w:num>
  <w:num w:numId="60">
    <w:abstractNumId w:val="63"/>
  </w:num>
  <w:num w:numId="61">
    <w:abstractNumId w:val="50"/>
  </w:num>
  <w:num w:numId="62">
    <w:abstractNumId w:val="17"/>
  </w:num>
  <w:num w:numId="63">
    <w:abstractNumId w:val="0"/>
  </w:num>
  <w:num w:numId="64">
    <w:abstractNumId w:val="56"/>
  </w:num>
  <w:num w:numId="65">
    <w:abstractNumId w:val="7"/>
  </w:num>
  <w:num w:numId="66">
    <w:abstractNumId w:val="43"/>
  </w:num>
  <w:num w:numId="67">
    <w:abstractNumId w:val="53"/>
  </w:num>
  <w:num w:numId="68">
    <w:abstractNumId w:val="25"/>
  </w:num>
  <w:num w:numId="69">
    <w:abstractNumId w:val="45"/>
  </w:num>
  <w:num w:numId="70">
    <w:abstractNumId w:val="65"/>
  </w:num>
  <w:num w:numId="71">
    <w:abstractNumId w:val="66"/>
  </w:num>
  <w:num w:numId="72">
    <w:abstractNumId w:val="21"/>
  </w:num>
  <w:num w:numId="73">
    <w:abstractNumId w:val="10"/>
  </w:num>
  <w:num w:numId="74">
    <w:abstractNumId w:val="83"/>
  </w:num>
  <w:num w:numId="75">
    <w:abstractNumId w:val="12"/>
  </w:num>
  <w:num w:numId="76">
    <w:abstractNumId w:val="80"/>
  </w:num>
  <w:num w:numId="77">
    <w:abstractNumId w:val="76"/>
  </w:num>
  <w:num w:numId="78">
    <w:abstractNumId w:val="64"/>
  </w:num>
  <w:num w:numId="79">
    <w:abstractNumId w:val="59"/>
  </w:num>
  <w:num w:numId="80">
    <w:abstractNumId w:val="44"/>
  </w:num>
  <w:num w:numId="81">
    <w:abstractNumId w:val="60"/>
  </w:num>
  <w:num w:numId="82">
    <w:abstractNumId w:val="29"/>
  </w:num>
  <w:num w:numId="83">
    <w:abstractNumId w:val="8"/>
  </w:num>
  <w:num w:numId="84">
    <w:abstractNumId w:val="5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82"/>
    <w:rsid w:val="00001AAC"/>
    <w:rsid w:val="00004D61"/>
    <w:rsid w:val="00005893"/>
    <w:rsid w:val="00006BF5"/>
    <w:rsid w:val="000100A5"/>
    <w:rsid w:val="0001324E"/>
    <w:rsid w:val="00013480"/>
    <w:rsid w:val="00013B38"/>
    <w:rsid w:val="00015767"/>
    <w:rsid w:val="00015DB0"/>
    <w:rsid w:val="000163C6"/>
    <w:rsid w:val="00023313"/>
    <w:rsid w:val="0002383B"/>
    <w:rsid w:val="000437BD"/>
    <w:rsid w:val="00043DDA"/>
    <w:rsid w:val="00045233"/>
    <w:rsid w:val="00047FE8"/>
    <w:rsid w:val="00054CEC"/>
    <w:rsid w:val="00055A09"/>
    <w:rsid w:val="000636D9"/>
    <w:rsid w:val="00080CC2"/>
    <w:rsid w:val="00083B2A"/>
    <w:rsid w:val="000853AF"/>
    <w:rsid w:val="0009768F"/>
    <w:rsid w:val="00097DDB"/>
    <w:rsid w:val="000A2F1D"/>
    <w:rsid w:val="000B43FB"/>
    <w:rsid w:val="000C72DC"/>
    <w:rsid w:val="000D3EBD"/>
    <w:rsid w:val="000D619A"/>
    <w:rsid w:val="000E194A"/>
    <w:rsid w:val="000E30E9"/>
    <w:rsid w:val="000E7D8D"/>
    <w:rsid w:val="000E7DDE"/>
    <w:rsid w:val="000F2335"/>
    <w:rsid w:val="00102EA6"/>
    <w:rsid w:val="00122DC1"/>
    <w:rsid w:val="00125DD5"/>
    <w:rsid w:val="00136D13"/>
    <w:rsid w:val="001406DF"/>
    <w:rsid w:val="0015476D"/>
    <w:rsid w:val="00157295"/>
    <w:rsid w:val="00165AEA"/>
    <w:rsid w:val="0016688B"/>
    <w:rsid w:val="001705B2"/>
    <w:rsid w:val="00174A0F"/>
    <w:rsid w:val="0018131C"/>
    <w:rsid w:val="001B0AF7"/>
    <w:rsid w:val="001B6D64"/>
    <w:rsid w:val="001D0EE3"/>
    <w:rsid w:val="001D25A5"/>
    <w:rsid w:val="001F0F14"/>
    <w:rsid w:val="001F3F7C"/>
    <w:rsid w:val="002049E3"/>
    <w:rsid w:val="00210186"/>
    <w:rsid w:val="0022381F"/>
    <w:rsid w:val="00230782"/>
    <w:rsid w:val="00230785"/>
    <w:rsid w:val="002312E3"/>
    <w:rsid w:val="00245797"/>
    <w:rsid w:val="00245CA6"/>
    <w:rsid w:val="00271FDA"/>
    <w:rsid w:val="002772AD"/>
    <w:rsid w:val="002854C3"/>
    <w:rsid w:val="00285EDA"/>
    <w:rsid w:val="002866CF"/>
    <w:rsid w:val="00286B42"/>
    <w:rsid w:val="002876DB"/>
    <w:rsid w:val="00293587"/>
    <w:rsid w:val="0029378E"/>
    <w:rsid w:val="002B6625"/>
    <w:rsid w:val="002C0B5E"/>
    <w:rsid w:val="002C4934"/>
    <w:rsid w:val="002C61E1"/>
    <w:rsid w:val="002D2275"/>
    <w:rsid w:val="002D6893"/>
    <w:rsid w:val="002F52B2"/>
    <w:rsid w:val="002F5D3E"/>
    <w:rsid w:val="00300890"/>
    <w:rsid w:val="00307D7E"/>
    <w:rsid w:val="00331B0E"/>
    <w:rsid w:val="003379D4"/>
    <w:rsid w:val="00340298"/>
    <w:rsid w:val="003560AB"/>
    <w:rsid w:val="00356278"/>
    <w:rsid w:val="00357917"/>
    <w:rsid w:val="00362EA7"/>
    <w:rsid w:val="0036477C"/>
    <w:rsid w:val="00366F61"/>
    <w:rsid w:val="003701B0"/>
    <w:rsid w:val="00373F85"/>
    <w:rsid w:val="00374D55"/>
    <w:rsid w:val="0038241A"/>
    <w:rsid w:val="0039594B"/>
    <w:rsid w:val="003F2ABF"/>
    <w:rsid w:val="003F4D5F"/>
    <w:rsid w:val="004008AE"/>
    <w:rsid w:val="00407802"/>
    <w:rsid w:val="00410F91"/>
    <w:rsid w:val="00416073"/>
    <w:rsid w:val="00416D6F"/>
    <w:rsid w:val="00426854"/>
    <w:rsid w:val="0042796D"/>
    <w:rsid w:val="004300DF"/>
    <w:rsid w:val="004313B9"/>
    <w:rsid w:val="0043361E"/>
    <w:rsid w:val="004345C1"/>
    <w:rsid w:val="004429EB"/>
    <w:rsid w:val="00451A5B"/>
    <w:rsid w:val="00453F1D"/>
    <w:rsid w:val="00464F66"/>
    <w:rsid w:val="00471AF7"/>
    <w:rsid w:val="00472E14"/>
    <w:rsid w:val="0047538B"/>
    <w:rsid w:val="004767D8"/>
    <w:rsid w:val="00477F25"/>
    <w:rsid w:val="00485E9A"/>
    <w:rsid w:val="00486453"/>
    <w:rsid w:val="00487A5B"/>
    <w:rsid w:val="004967DA"/>
    <w:rsid w:val="004A0B90"/>
    <w:rsid w:val="004A201C"/>
    <w:rsid w:val="004B0CAF"/>
    <w:rsid w:val="004B63D6"/>
    <w:rsid w:val="004B73C0"/>
    <w:rsid w:val="004D6CFA"/>
    <w:rsid w:val="004E7B36"/>
    <w:rsid w:val="00505B87"/>
    <w:rsid w:val="00506784"/>
    <w:rsid w:val="005108CC"/>
    <w:rsid w:val="0051153B"/>
    <w:rsid w:val="00517453"/>
    <w:rsid w:val="005175AA"/>
    <w:rsid w:val="0052179F"/>
    <w:rsid w:val="00522023"/>
    <w:rsid w:val="00523F06"/>
    <w:rsid w:val="00530AC3"/>
    <w:rsid w:val="00531706"/>
    <w:rsid w:val="00534ABB"/>
    <w:rsid w:val="00545538"/>
    <w:rsid w:val="0056623E"/>
    <w:rsid w:val="00572C71"/>
    <w:rsid w:val="00574C0E"/>
    <w:rsid w:val="00591CDC"/>
    <w:rsid w:val="005A7A03"/>
    <w:rsid w:val="005B3161"/>
    <w:rsid w:val="005D1A52"/>
    <w:rsid w:val="005D1D37"/>
    <w:rsid w:val="005D44C1"/>
    <w:rsid w:val="005E29EB"/>
    <w:rsid w:val="005E40E4"/>
    <w:rsid w:val="005F23C5"/>
    <w:rsid w:val="005F43B7"/>
    <w:rsid w:val="0060249B"/>
    <w:rsid w:val="00602BC5"/>
    <w:rsid w:val="006164F5"/>
    <w:rsid w:val="0063172D"/>
    <w:rsid w:val="00641049"/>
    <w:rsid w:val="0064483C"/>
    <w:rsid w:val="00644AEE"/>
    <w:rsid w:val="0065140C"/>
    <w:rsid w:val="00656D21"/>
    <w:rsid w:val="006646C7"/>
    <w:rsid w:val="00665E4A"/>
    <w:rsid w:val="006662AE"/>
    <w:rsid w:val="00670A46"/>
    <w:rsid w:val="00672366"/>
    <w:rsid w:val="0068270F"/>
    <w:rsid w:val="006852B2"/>
    <w:rsid w:val="006B07C8"/>
    <w:rsid w:val="006B5D20"/>
    <w:rsid w:val="006C2870"/>
    <w:rsid w:val="006E4D25"/>
    <w:rsid w:val="006F2CAD"/>
    <w:rsid w:val="00707948"/>
    <w:rsid w:val="00711270"/>
    <w:rsid w:val="007172FE"/>
    <w:rsid w:val="007212F2"/>
    <w:rsid w:val="00722FF0"/>
    <w:rsid w:val="007236DE"/>
    <w:rsid w:val="00724690"/>
    <w:rsid w:val="007307C5"/>
    <w:rsid w:val="00734147"/>
    <w:rsid w:val="00745A42"/>
    <w:rsid w:val="00757D67"/>
    <w:rsid w:val="00761F03"/>
    <w:rsid w:val="007736F8"/>
    <w:rsid w:val="0078196B"/>
    <w:rsid w:val="0078576F"/>
    <w:rsid w:val="007863D5"/>
    <w:rsid w:val="007A1D82"/>
    <w:rsid w:val="007A5FDD"/>
    <w:rsid w:val="007B2AB8"/>
    <w:rsid w:val="007B74DB"/>
    <w:rsid w:val="007C2F13"/>
    <w:rsid w:val="007D06A3"/>
    <w:rsid w:val="007E35D4"/>
    <w:rsid w:val="007E5F6B"/>
    <w:rsid w:val="007E63CE"/>
    <w:rsid w:val="007E7FDD"/>
    <w:rsid w:val="007F1C1C"/>
    <w:rsid w:val="007F1F42"/>
    <w:rsid w:val="007F24D5"/>
    <w:rsid w:val="007F37C2"/>
    <w:rsid w:val="00806404"/>
    <w:rsid w:val="008465EA"/>
    <w:rsid w:val="008567FD"/>
    <w:rsid w:val="00860451"/>
    <w:rsid w:val="008644C9"/>
    <w:rsid w:val="00866772"/>
    <w:rsid w:val="00872A39"/>
    <w:rsid w:val="008829DB"/>
    <w:rsid w:val="008864AF"/>
    <w:rsid w:val="0089202A"/>
    <w:rsid w:val="00892083"/>
    <w:rsid w:val="008934A2"/>
    <w:rsid w:val="008937DE"/>
    <w:rsid w:val="008938CE"/>
    <w:rsid w:val="00894176"/>
    <w:rsid w:val="008A066E"/>
    <w:rsid w:val="008D0B76"/>
    <w:rsid w:val="008D367A"/>
    <w:rsid w:val="008D7984"/>
    <w:rsid w:val="008D7D1C"/>
    <w:rsid w:val="008E109D"/>
    <w:rsid w:val="008E572F"/>
    <w:rsid w:val="0090585C"/>
    <w:rsid w:val="00905BB4"/>
    <w:rsid w:val="0090794E"/>
    <w:rsid w:val="00913665"/>
    <w:rsid w:val="00914205"/>
    <w:rsid w:val="00936D02"/>
    <w:rsid w:val="009376CC"/>
    <w:rsid w:val="009400A1"/>
    <w:rsid w:val="00940BCF"/>
    <w:rsid w:val="009613B3"/>
    <w:rsid w:val="009658F7"/>
    <w:rsid w:val="0096787A"/>
    <w:rsid w:val="009724FE"/>
    <w:rsid w:val="009734AC"/>
    <w:rsid w:val="00976986"/>
    <w:rsid w:val="00981882"/>
    <w:rsid w:val="0099597F"/>
    <w:rsid w:val="00997F65"/>
    <w:rsid w:val="009A15AF"/>
    <w:rsid w:val="009B5F18"/>
    <w:rsid w:val="009B7428"/>
    <w:rsid w:val="009D75EA"/>
    <w:rsid w:val="009E0596"/>
    <w:rsid w:val="009F1CD4"/>
    <w:rsid w:val="009F20C7"/>
    <w:rsid w:val="00A02091"/>
    <w:rsid w:val="00A1678A"/>
    <w:rsid w:val="00A21E47"/>
    <w:rsid w:val="00A3210B"/>
    <w:rsid w:val="00A5006F"/>
    <w:rsid w:val="00A8557D"/>
    <w:rsid w:val="00A8793A"/>
    <w:rsid w:val="00A94586"/>
    <w:rsid w:val="00AA23BF"/>
    <w:rsid w:val="00AB63D9"/>
    <w:rsid w:val="00AC506F"/>
    <w:rsid w:val="00AC665E"/>
    <w:rsid w:val="00AE2063"/>
    <w:rsid w:val="00AE3CE8"/>
    <w:rsid w:val="00AE47AF"/>
    <w:rsid w:val="00AE793E"/>
    <w:rsid w:val="00AE7A6A"/>
    <w:rsid w:val="00AF0D75"/>
    <w:rsid w:val="00AF44AF"/>
    <w:rsid w:val="00B00F7B"/>
    <w:rsid w:val="00B04D0E"/>
    <w:rsid w:val="00B5440F"/>
    <w:rsid w:val="00B64B44"/>
    <w:rsid w:val="00B64F6B"/>
    <w:rsid w:val="00B65A82"/>
    <w:rsid w:val="00B662FA"/>
    <w:rsid w:val="00B7270C"/>
    <w:rsid w:val="00B73E1B"/>
    <w:rsid w:val="00B8496F"/>
    <w:rsid w:val="00B94B11"/>
    <w:rsid w:val="00BB04FE"/>
    <w:rsid w:val="00BB16AA"/>
    <w:rsid w:val="00BB6ACF"/>
    <w:rsid w:val="00BB7EC5"/>
    <w:rsid w:val="00BC0F44"/>
    <w:rsid w:val="00BC4EE5"/>
    <w:rsid w:val="00BD4F51"/>
    <w:rsid w:val="00BD60AF"/>
    <w:rsid w:val="00BD7785"/>
    <w:rsid w:val="00BE2A5E"/>
    <w:rsid w:val="00BF588E"/>
    <w:rsid w:val="00BF700C"/>
    <w:rsid w:val="00C05006"/>
    <w:rsid w:val="00C05238"/>
    <w:rsid w:val="00C07B31"/>
    <w:rsid w:val="00C07BA0"/>
    <w:rsid w:val="00C11A22"/>
    <w:rsid w:val="00C132C5"/>
    <w:rsid w:val="00C24A85"/>
    <w:rsid w:val="00C42B9F"/>
    <w:rsid w:val="00C46002"/>
    <w:rsid w:val="00C547B9"/>
    <w:rsid w:val="00C80E65"/>
    <w:rsid w:val="00C8217B"/>
    <w:rsid w:val="00C856D1"/>
    <w:rsid w:val="00CA434E"/>
    <w:rsid w:val="00CB5AD1"/>
    <w:rsid w:val="00CB6809"/>
    <w:rsid w:val="00CC301B"/>
    <w:rsid w:val="00CD1A14"/>
    <w:rsid w:val="00CE4F9C"/>
    <w:rsid w:val="00CE7E7D"/>
    <w:rsid w:val="00CF4FAC"/>
    <w:rsid w:val="00D11EEA"/>
    <w:rsid w:val="00D27B3B"/>
    <w:rsid w:val="00D31FA2"/>
    <w:rsid w:val="00D41782"/>
    <w:rsid w:val="00D511E2"/>
    <w:rsid w:val="00D56E15"/>
    <w:rsid w:val="00D575E9"/>
    <w:rsid w:val="00D60C32"/>
    <w:rsid w:val="00D629A7"/>
    <w:rsid w:val="00D62A5F"/>
    <w:rsid w:val="00D65664"/>
    <w:rsid w:val="00D70730"/>
    <w:rsid w:val="00D75C7A"/>
    <w:rsid w:val="00D80E84"/>
    <w:rsid w:val="00D8167C"/>
    <w:rsid w:val="00D918D3"/>
    <w:rsid w:val="00D96EE8"/>
    <w:rsid w:val="00D978F1"/>
    <w:rsid w:val="00DA042A"/>
    <w:rsid w:val="00DA4EF7"/>
    <w:rsid w:val="00DB7C77"/>
    <w:rsid w:val="00DC04F7"/>
    <w:rsid w:val="00DC6CBA"/>
    <w:rsid w:val="00DE3844"/>
    <w:rsid w:val="00DE519A"/>
    <w:rsid w:val="00DE6CAE"/>
    <w:rsid w:val="00DF28CC"/>
    <w:rsid w:val="00DF3221"/>
    <w:rsid w:val="00E00E7D"/>
    <w:rsid w:val="00E1026B"/>
    <w:rsid w:val="00E110C4"/>
    <w:rsid w:val="00E128F1"/>
    <w:rsid w:val="00E13068"/>
    <w:rsid w:val="00E24C9F"/>
    <w:rsid w:val="00E26361"/>
    <w:rsid w:val="00E271E0"/>
    <w:rsid w:val="00E316E9"/>
    <w:rsid w:val="00E370FD"/>
    <w:rsid w:val="00E410D7"/>
    <w:rsid w:val="00E43160"/>
    <w:rsid w:val="00E441DA"/>
    <w:rsid w:val="00E47FE9"/>
    <w:rsid w:val="00E558BE"/>
    <w:rsid w:val="00E5637C"/>
    <w:rsid w:val="00E5718D"/>
    <w:rsid w:val="00E61C11"/>
    <w:rsid w:val="00E66418"/>
    <w:rsid w:val="00E66F0A"/>
    <w:rsid w:val="00E83146"/>
    <w:rsid w:val="00E83E92"/>
    <w:rsid w:val="00E86DAF"/>
    <w:rsid w:val="00E90D6F"/>
    <w:rsid w:val="00E938B0"/>
    <w:rsid w:val="00E9631E"/>
    <w:rsid w:val="00EA0E57"/>
    <w:rsid w:val="00EA0FA6"/>
    <w:rsid w:val="00EA3591"/>
    <w:rsid w:val="00EA7FD3"/>
    <w:rsid w:val="00EB65EE"/>
    <w:rsid w:val="00EB7882"/>
    <w:rsid w:val="00EC1A38"/>
    <w:rsid w:val="00EC6D11"/>
    <w:rsid w:val="00EC77AA"/>
    <w:rsid w:val="00EF667B"/>
    <w:rsid w:val="00F068AB"/>
    <w:rsid w:val="00F31FA6"/>
    <w:rsid w:val="00F40CB0"/>
    <w:rsid w:val="00F438DD"/>
    <w:rsid w:val="00F51C9A"/>
    <w:rsid w:val="00F53471"/>
    <w:rsid w:val="00F5658C"/>
    <w:rsid w:val="00F57201"/>
    <w:rsid w:val="00F57987"/>
    <w:rsid w:val="00F63405"/>
    <w:rsid w:val="00F642AB"/>
    <w:rsid w:val="00F6720A"/>
    <w:rsid w:val="00F7591D"/>
    <w:rsid w:val="00F771F7"/>
    <w:rsid w:val="00F83AF6"/>
    <w:rsid w:val="00F85D80"/>
    <w:rsid w:val="00F86DAD"/>
    <w:rsid w:val="00F959DA"/>
    <w:rsid w:val="00FA2B47"/>
    <w:rsid w:val="00FA3542"/>
    <w:rsid w:val="00FA411A"/>
    <w:rsid w:val="00FB5C2A"/>
    <w:rsid w:val="00FC501E"/>
    <w:rsid w:val="00FD1B4E"/>
    <w:rsid w:val="00FD6CE4"/>
    <w:rsid w:val="00FE0C54"/>
    <w:rsid w:val="00FE12C9"/>
    <w:rsid w:val="00FE47C5"/>
    <w:rsid w:val="00FE4BAF"/>
    <w:rsid w:val="00FF4947"/>
    <w:rsid w:val="00FF76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D5"/>
  </w:style>
  <w:style w:type="paragraph" w:styleId="Heading1">
    <w:name w:val="heading 1"/>
    <w:basedOn w:val="Normal"/>
    <w:next w:val="Normal"/>
    <w:link w:val="Heading1Char"/>
    <w:uiPriority w:val="9"/>
    <w:qFormat/>
    <w:rsid w:val="004336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882"/>
  </w:style>
  <w:style w:type="paragraph" w:styleId="Footer">
    <w:name w:val="footer"/>
    <w:basedOn w:val="Normal"/>
    <w:link w:val="FooterChar"/>
    <w:uiPriority w:val="99"/>
    <w:unhideWhenUsed/>
    <w:rsid w:val="00981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882"/>
  </w:style>
  <w:style w:type="paragraph" w:customStyle="1" w:styleId="FooterOdd">
    <w:name w:val="Footer Odd"/>
    <w:basedOn w:val="Normal"/>
    <w:qFormat/>
    <w:rsid w:val="00981882"/>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styleId="Title">
    <w:name w:val="Title"/>
    <w:basedOn w:val="Normal"/>
    <w:next w:val="Normal"/>
    <w:link w:val="TitleChar"/>
    <w:uiPriority w:val="10"/>
    <w:qFormat/>
    <w:rsid w:val="000A2F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2F1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D3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EBD"/>
    <w:rPr>
      <w:rFonts w:ascii="Tahoma" w:hAnsi="Tahoma" w:cs="Tahoma"/>
      <w:sz w:val="16"/>
      <w:szCs w:val="16"/>
    </w:rPr>
  </w:style>
  <w:style w:type="paragraph" w:styleId="ListParagraph">
    <w:name w:val="List Paragraph"/>
    <w:basedOn w:val="Normal"/>
    <w:uiPriority w:val="34"/>
    <w:qFormat/>
    <w:rsid w:val="0015476D"/>
    <w:pPr>
      <w:ind w:left="720"/>
      <w:contextualSpacing/>
    </w:pPr>
  </w:style>
  <w:style w:type="character" w:customStyle="1" w:styleId="Heading1Char">
    <w:name w:val="Heading 1 Char"/>
    <w:basedOn w:val="DefaultParagraphFont"/>
    <w:link w:val="Heading1"/>
    <w:uiPriority w:val="9"/>
    <w:rsid w:val="004336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3361E"/>
    <w:pPr>
      <w:outlineLvl w:val="9"/>
    </w:pPr>
    <w:rPr>
      <w:lang w:val="en-US" w:eastAsia="ja-JP"/>
    </w:rPr>
  </w:style>
  <w:style w:type="character" w:styleId="Hyperlink">
    <w:name w:val="Hyperlink"/>
    <w:basedOn w:val="DefaultParagraphFont"/>
    <w:uiPriority w:val="99"/>
    <w:unhideWhenUsed/>
    <w:rsid w:val="00C05238"/>
    <w:rPr>
      <w:color w:val="0000FF" w:themeColor="hyperlink"/>
      <w:u w:val="single"/>
    </w:rPr>
  </w:style>
  <w:style w:type="table" w:styleId="TableGrid">
    <w:name w:val="Table Grid"/>
    <w:basedOn w:val="TableNormal"/>
    <w:uiPriority w:val="59"/>
    <w:rsid w:val="00416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71FDA"/>
    <w:rPr>
      <w:b/>
      <w:bCs/>
    </w:rPr>
  </w:style>
  <w:style w:type="character" w:customStyle="1" w:styleId="apple-converted-space">
    <w:name w:val="apple-converted-space"/>
    <w:basedOn w:val="DefaultParagraphFont"/>
    <w:rsid w:val="00271FDA"/>
  </w:style>
  <w:style w:type="character" w:styleId="Emphasis">
    <w:name w:val="Emphasis"/>
    <w:basedOn w:val="DefaultParagraphFont"/>
    <w:uiPriority w:val="20"/>
    <w:qFormat/>
    <w:rsid w:val="00271FDA"/>
    <w:rPr>
      <w:i/>
      <w:iCs/>
    </w:rPr>
  </w:style>
  <w:style w:type="character" w:styleId="FollowedHyperlink">
    <w:name w:val="FollowedHyperlink"/>
    <w:basedOn w:val="DefaultParagraphFont"/>
    <w:uiPriority w:val="99"/>
    <w:semiHidden/>
    <w:unhideWhenUsed/>
    <w:rsid w:val="009658F7"/>
    <w:rPr>
      <w:color w:val="800080" w:themeColor="followedHyperlink"/>
      <w:u w:val="single"/>
    </w:rPr>
  </w:style>
  <w:style w:type="paragraph" w:styleId="NormalWeb">
    <w:name w:val="Normal (Web)"/>
    <w:basedOn w:val="Normal"/>
    <w:uiPriority w:val="99"/>
    <w:semiHidden/>
    <w:unhideWhenUsed/>
    <w:rsid w:val="00505B87"/>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Accent1">
    <w:name w:val="Light Shading Accent 1"/>
    <w:basedOn w:val="TableNormal"/>
    <w:uiPriority w:val="60"/>
    <w:rsid w:val="000976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0976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rsid w:val="00043DDA"/>
    <w:rPr>
      <w:rFonts w:asciiTheme="majorHAnsi" w:eastAsiaTheme="majorEastAsia" w:hAnsiTheme="majorHAnsi" w:cstheme="majorBidi"/>
      <w:b/>
      <w:bCs/>
      <w:color w:val="4F81BD" w:themeColor="accent1"/>
      <w:sz w:val="26"/>
      <w:szCs w:val="26"/>
    </w:rPr>
  </w:style>
  <w:style w:type="paragraph" w:customStyle="1" w:styleId="Default">
    <w:name w:val="Default"/>
    <w:rsid w:val="008644C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D5"/>
  </w:style>
  <w:style w:type="paragraph" w:styleId="Heading1">
    <w:name w:val="heading 1"/>
    <w:basedOn w:val="Normal"/>
    <w:next w:val="Normal"/>
    <w:link w:val="Heading1Char"/>
    <w:uiPriority w:val="9"/>
    <w:qFormat/>
    <w:rsid w:val="004336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882"/>
  </w:style>
  <w:style w:type="paragraph" w:styleId="Footer">
    <w:name w:val="footer"/>
    <w:basedOn w:val="Normal"/>
    <w:link w:val="FooterChar"/>
    <w:uiPriority w:val="99"/>
    <w:unhideWhenUsed/>
    <w:rsid w:val="00981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882"/>
  </w:style>
  <w:style w:type="paragraph" w:customStyle="1" w:styleId="FooterOdd">
    <w:name w:val="Footer Odd"/>
    <w:basedOn w:val="Normal"/>
    <w:qFormat/>
    <w:rsid w:val="00981882"/>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styleId="Title">
    <w:name w:val="Title"/>
    <w:basedOn w:val="Normal"/>
    <w:next w:val="Normal"/>
    <w:link w:val="TitleChar"/>
    <w:uiPriority w:val="10"/>
    <w:qFormat/>
    <w:rsid w:val="000A2F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2F1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D3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EBD"/>
    <w:rPr>
      <w:rFonts w:ascii="Tahoma" w:hAnsi="Tahoma" w:cs="Tahoma"/>
      <w:sz w:val="16"/>
      <w:szCs w:val="16"/>
    </w:rPr>
  </w:style>
  <w:style w:type="paragraph" w:styleId="ListParagraph">
    <w:name w:val="List Paragraph"/>
    <w:basedOn w:val="Normal"/>
    <w:uiPriority w:val="34"/>
    <w:qFormat/>
    <w:rsid w:val="0015476D"/>
    <w:pPr>
      <w:ind w:left="720"/>
      <w:contextualSpacing/>
    </w:pPr>
  </w:style>
  <w:style w:type="character" w:customStyle="1" w:styleId="Heading1Char">
    <w:name w:val="Heading 1 Char"/>
    <w:basedOn w:val="DefaultParagraphFont"/>
    <w:link w:val="Heading1"/>
    <w:uiPriority w:val="9"/>
    <w:rsid w:val="004336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3361E"/>
    <w:pPr>
      <w:outlineLvl w:val="9"/>
    </w:pPr>
    <w:rPr>
      <w:lang w:val="en-US" w:eastAsia="ja-JP"/>
    </w:rPr>
  </w:style>
  <w:style w:type="character" w:styleId="Hyperlink">
    <w:name w:val="Hyperlink"/>
    <w:basedOn w:val="DefaultParagraphFont"/>
    <w:uiPriority w:val="99"/>
    <w:unhideWhenUsed/>
    <w:rsid w:val="00C05238"/>
    <w:rPr>
      <w:color w:val="0000FF" w:themeColor="hyperlink"/>
      <w:u w:val="single"/>
    </w:rPr>
  </w:style>
  <w:style w:type="table" w:styleId="TableGrid">
    <w:name w:val="Table Grid"/>
    <w:basedOn w:val="TableNormal"/>
    <w:uiPriority w:val="59"/>
    <w:rsid w:val="00416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71FDA"/>
    <w:rPr>
      <w:b/>
      <w:bCs/>
    </w:rPr>
  </w:style>
  <w:style w:type="character" w:customStyle="1" w:styleId="apple-converted-space">
    <w:name w:val="apple-converted-space"/>
    <w:basedOn w:val="DefaultParagraphFont"/>
    <w:rsid w:val="00271FDA"/>
  </w:style>
  <w:style w:type="character" w:styleId="Emphasis">
    <w:name w:val="Emphasis"/>
    <w:basedOn w:val="DefaultParagraphFont"/>
    <w:uiPriority w:val="20"/>
    <w:qFormat/>
    <w:rsid w:val="00271FDA"/>
    <w:rPr>
      <w:i/>
      <w:iCs/>
    </w:rPr>
  </w:style>
  <w:style w:type="character" w:styleId="FollowedHyperlink">
    <w:name w:val="FollowedHyperlink"/>
    <w:basedOn w:val="DefaultParagraphFont"/>
    <w:uiPriority w:val="99"/>
    <w:semiHidden/>
    <w:unhideWhenUsed/>
    <w:rsid w:val="009658F7"/>
    <w:rPr>
      <w:color w:val="800080" w:themeColor="followedHyperlink"/>
      <w:u w:val="single"/>
    </w:rPr>
  </w:style>
  <w:style w:type="paragraph" w:styleId="NormalWeb">
    <w:name w:val="Normal (Web)"/>
    <w:basedOn w:val="Normal"/>
    <w:uiPriority w:val="99"/>
    <w:semiHidden/>
    <w:unhideWhenUsed/>
    <w:rsid w:val="00505B87"/>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Accent1">
    <w:name w:val="Light Shading Accent 1"/>
    <w:basedOn w:val="TableNormal"/>
    <w:uiPriority w:val="60"/>
    <w:rsid w:val="000976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0976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rsid w:val="00043DDA"/>
    <w:rPr>
      <w:rFonts w:asciiTheme="majorHAnsi" w:eastAsiaTheme="majorEastAsia" w:hAnsiTheme="majorHAnsi" w:cstheme="majorBidi"/>
      <w:b/>
      <w:bCs/>
      <w:color w:val="4F81BD" w:themeColor="accent1"/>
      <w:sz w:val="26"/>
      <w:szCs w:val="26"/>
    </w:rPr>
  </w:style>
  <w:style w:type="paragraph" w:customStyle="1" w:styleId="Default">
    <w:name w:val="Default"/>
    <w:rsid w:val="008644C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1869">
      <w:bodyDiv w:val="1"/>
      <w:marLeft w:val="0"/>
      <w:marRight w:val="0"/>
      <w:marTop w:val="0"/>
      <w:marBottom w:val="0"/>
      <w:divBdr>
        <w:top w:val="none" w:sz="0" w:space="0" w:color="auto"/>
        <w:left w:val="none" w:sz="0" w:space="0" w:color="auto"/>
        <w:bottom w:val="none" w:sz="0" w:space="0" w:color="auto"/>
        <w:right w:val="none" w:sz="0" w:space="0" w:color="auto"/>
      </w:divBdr>
    </w:div>
    <w:div w:id="155211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68"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dow.catholic.edu.au" TargetMode="External"/><Relationship Id="rId67" Type="http://schemas.openxmlformats.org/officeDocument/2006/relationships/hyperlink" Target="http://www.dow.catholic.edu.au" TargetMode="External"/><Relationship Id="rId2" Type="http://schemas.openxmlformats.org/officeDocument/2006/relationships/numbering" Target="numbering.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6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91195-1C32-4064-B0BD-4492A01D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4545</Words>
  <Characters>25909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30394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Levis, Kathy</dc:creator>
  <cp:lastModifiedBy>Hill, Rebecca</cp:lastModifiedBy>
  <cp:revision>4</cp:revision>
  <cp:lastPrinted>2014-04-10T01:06:00Z</cp:lastPrinted>
  <dcterms:created xsi:type="dcterms:W3CDTF">2014-04-10T01:29:00Z</dcterms:created>
  <dcterms:modified xsi:type="dcterms:W3CDTF">2014-04-29T04:22:00Z</dcterms:modified>
</cp:coreProperties>
</file>